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EFC7E" w14:textId="77777777" w:rsidR="00C72FFB" w:rsidRPr="00A133F1" w:rsidRDefault="00C72FFB" w:rsidP="00C72FFB">
      <w:pPr>
        <w:widowControl/>
        <w:suppressAutoHyphens w:val="0"/>
        <w:autoSpaceDN/>
        <w:spacing w:after="200"/>
        <w:textAlignment w:val="auto"/>
        <w:rPr>
          <w:rFonts w:eastAsia="Times New Roman" w:cs="Times New Roman"/>
          <w:bCs/>
          <w:kern w:val="0"/>
          <w:lang w:eastAsia="ru-RU" w:bidi="ar-SA"/>
        </w:rPr>
      </w:pPr>
      <w:r w:rsidRPr="00A133F1">
        <w:rPr>
          <w:rFonts w:eastAsia="Times New Roman" w:cs="Times New Roman"/>
          <w:bCs/>
          <w:kern w:val="0"/>
          <w:lang w:eastAsia="ru-RU" w:bidi="ar-SA"/>
        </w:rPr>
        <w:t xml:space="preserve">Приложение №3 к закупочной </w:t>
      </w:r>
      <w:proofErr w:type="spellStart"/>
      <w:r w:rsidRPr="00A133F1">
        <w:rPr>
          <w:rFonts w:eastAsia="Times New Roman" w:cs="Times New Roman"/>
          <w:bCs/>
          <w:kern w:val="0"/>
          <w:lang w:eastAsia="ru-RU" w:bidi="ar-SA"/>
        </w:rPr>
        <w:t>документации_Техническое</w:t>
      </w:r>
      <w:proofErr w:type="spellEnd"/>
      <w:r w:rsidRPr="00A133F1">
        <w:rPr>
          <w:rFonts w:eastAsia="Times New Roman" w:cs="Times New Roman"/>
          <w:bCs/>
          <w:kern w:val="0"/>
          <w:lang w:eastAsia="ru-RU" w:bidi="ar-SA"/>
        </w:rPr>
        <w:t xml:space="preserve"> задание</w:t>
      </w:r>
    </w:p>
    <w:p w14:paraId="53A62160" w14:textId="77777777" w:rsidR="00E943AF" w:rsidRPr="00C72FFB" w:rsidRDefault="00E943AF" w:rsidP="00C848C3">
      <w:pPr>
        <w:jc w:val="center"/>
        <w:rPr>
          <w:rFonts w:cs="Times New Roman"/>
          <w:b/>
          <w:sz w:val="25"/>
          <w:szCs w:val="25"/>
        </w:rPr>
      </w:pPr>
      <w:r w:rsidRPr="00C72FFB">
        <w:rPr>
          <w:rFonts w:cs="Times New Roman"/>
          <w:b/>
          <w:sz w:val="25"/>
          <w:szCs w:val="25"/>
        </w:rPr>
        <w:t>Техническое задание</w:t>
      </w:r>
    </w:p>
    <w:p w14:paraId="791F6E6E" w14:textId="1F994871" w:rsidR="00447A51" w:rsidRPr="00A724A2" w:rsidRDefault="00447A51" w:rsidP="00C72FFB">
      <w:pPr>
        <w:pStyle w:val="a7"/>
        <w:numPr>
          <w:ilvl w:val="0"/>
          <w:numId w:val="35"/>
        </w:numPr>
        <w:tabs>
          <w:tab w:val="left" w:pos="709"/>
          <w:tab w:val="left" w:pos="1134"/>
        </w:tabs>
        <w:spacing w:after="0" w:line="276" w:lineRule="auto"/>
        <w:ind w:left="0" w:firstLine="0"/>
        <w:jc w:val="both"/>
        <w:rPr>
          <w:sz w:val="25"/>
          <w:szCs w:val="25"/>
        </w:rPr>
      </w:pPr>
      <w:r w:rsidRPr="00A724A2">
        <w:rPr>
          <w:rFonts w:ascii="Times New Roman" w:hAnsi="Times New Roman" w:cs="Times New Roman"/>
          <w:sz w:val="25"/>
          <w:szCs w:val="25"/>
        </w:rPr>
        <w:t xml:space="preserve">Наименование МТР, работ, услуг: </w:t>
      </w:r>
      <w:sdt>
        <w:sdtPr>
          <w:rPr>
            <w:rFonts w:ascii="Times New Roman" w:eastAsia="Times New Roman" w:hAnsi="Times New Roman" w:cs="Times New Roman"/>
            <w:sz w:val="25"/>
            <w:szCs w:val="25"/>
            <w:lang w:eastAsia="ru-RU"/>
          </w:rPr>
          <w:id w:val="-621073950"/>
          <w:placeholder>
            <w:docPart w:val="4BFFE6A9058D448EAD5F10CEDFD03420"/>
          </w:placeholder>
          <w:text/>
        </w:sdtPr>
        <w:sdtEndPr/>
        <w:sdtContent>
          <w:r w:rsidRPr="00A724A2">
            <w:rPr>
              <w:rFonts w:ascii="Times New Roman" w:eastAsia="Times New Roman" w:hAnsi="Times New Roman" w:cs="Times New Roman"/>
              <w:sz w:val="25"/>
              <w:szCs w:val="25"/>
              <w:lang w:eastAsia="ru-RU"/>
            </w:rPr>
            <w:t>предоставление и оплата медицинских услуг, оказываемых застрахованным лицам от акционерного общества «Завод полупроводниковых приборов» (АО «ЗПП») в рамках добровольного медицинского страхования</w:t>
          </w:r>
        </w:sdtContent>
      </w:sdt>
      <w:r w:rsidRPr="00A724A2">
        <w:rPr>
          <w:rFonts w:ascii="Times New Roman" w:eastAsia="Times New Roman" w:hAnsi="Times New Roman" w:cs="Times New Roman"/>
          <w:sz w:val="25"/>
          <w:szCs w:val="25"/>
          <w:lang w:eastAsia="ru-RU"/>
        </w:rPr>
        <w:t>.</w:t>
      </w:r>
    </w:p>
    <w:p w14:paraId="58C90933" w14:textId="3DA1F69E" w:rsidR="00447A51" w:rsidRPr="00A724A2" w:rsidRDefault="00447A51" w:rsidP="00C848C3">
      <w:pPr>
        <w:pStyle w:val="a7"/>
        <w:numPr>
          <w:ilvl w:val="0"/>
          <w:numId w:val="35"/>
        </w:numPr>
        <w:tabs>
          <w:tab w:val="left" w:pos="709"/>
          <w:tab w:val="left" w:pos="1134"/>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hAnsi="Times New Roman" w:cs="Times New Roman"/>
          <w:sz w:val="25"/>
          <w:szCs w:val="25"/>
        </w:rPr>
        <w:t xml:space="preserve"> Задача (цель, проект), для реализации которой приобретаются данные МТР, работы, услуги: предоставление и оплата медицинских услуг сотрудникам в рамках социальной политики компании.</w:t>
      </w:r>
    </w:p>
    <w:p w14:paraId="687AFD2B" w14:textId="3D94A55A" w:rsidR="003742F4" w:rsidRPr="00A724A2" w:rsidRDefault="00447A51" w:rsidP="00C848C3">
      <w:pPr>
        <w:pStyle w:val="a7"/>
        <w:numPr>
          <w:ilvl w:val="0"/>
          <w:numId w:val="35"/>
        </w:numPr>
        <w:tabs>
          <w:tab w:val="left" w:pos="709"/>
          <w:tab w:val="left" w:pos="1134"/>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hAnsi="Times New Roman" w:cs="Times New Roman"/>
          <w:sz w:val="25"/>
          <w:szCs w:val="25"/>
        </w:rPr>
        <w:t xml:space="preserve">Функции, которые будут выполнять приобретаемые МТР, работы, услуги в рамках реализации задачи или проекта: организация и ведение услуг в рамках </w:t>
      </w:r>
      <w:r w:rsidRPr="00A724A2">
        <w:rPr>
          <w:rFonts w:ascii="Times New Roman" w:eastAsia="Times New Roman" w:hAnsi="Times New Roman" w:cs="Times New Roman"/>
          <w:sz w:val="25"/>
          <w:szCs w:val="25"/>
        </w:rPr>
        <w:t>добровольного медицинского страхования согласно ТЗ.</w:t>
      </w:r>
    </w:p>
    <w:p w14:paraId="54EE9C9F" w14:textId="77777777" w:rsidR="00447A51" w:rsidRPr="00A724A2" w:rsidRDefault="00447A51" w:rsidP="00C848C3">
      <w:pPr>
        <w:pStyle w:val="a7"/>
        <w:numPr>
          <w:ilvl w:val="0"/>
          <w:numId w:val="35"/>
        </w:numPr>
        <w:tabs>
          <w:tab w:val="left" w:pos="709"/>
          <w:tab w:val="left" w:pos="1134"/>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hAnsi="Times New Roman" w:cs="Times New Roman"/>
          <w:sz w:val="25"/>
          <w:szCs w:val="25"/>
        </w:rPr>
        <w:t>Технические требования к МТР, работам, услугам (технические характеристики, условия эксплуатации, габариты; требования к материалам, используемым при выполнении работ / оказании услуг, и т.п.</w:t>
      </w:r>
    </w:p>
    <w:p w14:paraId="12F4014A" w14:textId="77777777" w:rsidR="007C45CD" w:rsidRPr="0011475E" w:rsidRDefault="007C45CD" w:rsidP="00C848C3">
      <w:pPr>
        <w:pStyle w:val="a7"/>
        <w:numPr>
          <w:ilvl w:val="1"/>
          <w:numId w:val="10"/>
        </w:numPr>
        <w:tabs>
          <w:tab w:val="left" w:pos="284"/>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 xml:space="preserve">Предоставление Застрахованным лицам свободного выбора медицинских </w:t>
      </w:r>
      <w:r w:rsidRPr="0011475E">
        <w:rPr>
          <w:rFonts w:ascii="Times New Roman" w:eastAsia="Times New Roman" w:hAnsi="Times New Roman" w:cs="Times New Roman"/>
          <w:sz w:val="25"/>
          <w:szCs w:val="25"/>
          <w:lang w:eastAsia="ru-RU"/>
        </w:rPr>
        <w:t xml:space="preserve">учреждений из числа медицинских учреждений-партнеров Страховщика согласно программам добровольного медицинского страхования, с возможностью записи к врачу через регистратуру. </w:t>
      </w:r>
    </w:p>
    <w:p w14:paraId="6624E130" w14:textId="77777777" w:rsidR="007C45CD" w:rsidRPr="0011475E" w:rsidRDefault="007C45CD" w:rsidP="00C848C3">
      <w:pPr>
        <w:pStyle w:val="a7"/>
        <w:numPr>
          <w:ilvl w:val="1"/>
          <w:numId w:val="10"/>
        </w:numPr>
        <w:tabs>
          <w:tab w:val="left" w:pos="284"/>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11475E">
        <w:rPr>
          <w:rFonts w:ascii="Times New Roman" w:eastAsia="Times New Roman" w:hAnsi="Times New Roman" w:cs="Times New Roman"/>
          <w:sz w:val="25"/>
          <w:szCs w:val="25"/>
          <w:lang w:eastAsia="ru-RU"/>
        </w:rPr>
        <w:t>Предоставление персонального менеджера Страховщика по административному сопровождению Договора.</w:t>
      </w:r>
    </w:p>
    <w:p w14:paraId="05E39726" w14:textId="77777777" w:rsidR="007C45CD" w:rsidRPr="0011475E" w:rsidRDefault="007C45CD" w:rsidP="00C848C3">
      <w:pPr>
        <w:pStyle w:val="a7"/>
        <w:numPr>
          <w:ilvl w:val="1"/>
          <w:numId w:val="10"/>
        </w:numPr>
        <w:tabs>
          <w:tab w:val="left" w:pos="284"/>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11475E">
        <w:rPr>
          <w:rFonts w:ascii="Times New Roman" w:eastAsia="Times New Roman" w:hAnsi="Times New Roman" w:cs="Times New Roman"/>
          <w:sz w:val="25"/>
          <w:szCs w:val="25"/>
          <w:lang w:eastAsia="ru-RU"/>
        </w:rPr>
        <w:t>Предоставление персонального врача-куратора для обслуживания Застрахованных лиц по всем программам страхования.</w:t>
      </w:r>
    </w:p>
    <w:p w14:paraId="62BC4912" w14:textId="77777777" w:rsidR="007C45CD" w:rsidRPr="0011475E" w:rsidRDefault="007C45CD" w:rsidP="00C848C3">
      <w:pPr>
        <w:pStyle w:val="a7"/>
        <w:numPr>
          <w:ilvl w:val="1"/>
          <w:numId w:val="10"/>
        </w:numPr>
        <w:tabs>
          <w:tab w:val="left" w:pos="284"/>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11475E">
        <w:rPr>
          <w:rFonts w:ascii="Times New Roman" w:eastAsia="Times New Roman" w:hAnsi="Times New Roman" w:cs="Times New Roman"/>
          <w:sz w:val="25"/>
          <w:szCs w:val="25"/>
          <w:lang w:eastAsia="ru-RU"/>
        </w:rPr>
        <w:t>Предоставление информации от Страховщика Страхователю об ответственных лицах в медицинских учреждениях по урегулированию вопросов добровольного медицинского страхования.</w:t>
      </w:r>
    </w:p>
    <w:p w14:paraId="5A104C9B" w14:textId="77777777" w:rsidR="007C45CD" w:rsidRPr="0011475E" w:rsidRDefault="007C45CD" w:rsidP="00C848C3">
      <w:pPr>
        <w:pStyle w:val="a7"/>
        <w:numPr>
          <w:ilvl w:val="1"/>
          <w:numId w:val="10"/>
        </w:numPr>
        <w:tabs>
          <w:tab w:val="left" w:pos="284"/>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11475E">
        <w:rPr>
          <w:rFonts w:ascii="Times New Roman" w:eastAsia="Times New Roman" w:hAnsi="Times New Roman" w:cs="Times New Roman"/>
          <w:sz w:val="25"/>
          <w:szCs w:val="25"/>
          <w:lang w:eastAsia="ru-RU"/>
        </w:rPr>
        <w:t xml:space="preserve">Наличие информации в программе страхования о враче (врачах)-кураторе(ах) (с указанием ФИО врача, сотового номера телефона) для оказания услуг круглосуточно (будние, выходные, праздничные дни) по записи на прием к врачу, обследованию и согласованию времени проведения медицинских мероприятий. </w:t>
      </w:r>
    </w:p>
    <w:p w14:paraId="20BD948B" w14:textId="52B65472" w:rsidR="007C45CD" w:rsidRPr="0011475E" w:rsidRDefault="007C45CD" w:rsidP="00C848C3">
      <w:pPr>
        <w:pStyle w:val="a7"/>
        <w:numPr>
          <w:ilvl w:val="1"/>
          <w:numId w:val="10"/>
        </w:numPr>
        <w:tabs>
          <w:tab w:val="left" w:pos="284"/>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11475E">
        <w:rPr>
          <w:rFonts w:ascii="Times New Roman" w:eastAsia="Times New Roman" w:hAnsi="Times New Roman" w:cs="Times New Roman"/>
          <w:sz w:val="25"/>
          <w:szCs w:val="25"/>
          <w:lang w:eastAsia="ru-RU"/>
        </w:rPr>
        <w:t>Предоставление возможности Застрахованным лицам записи на прием к врачу, обследование и согласование времени проведения медицинских мероприятий через консультативно-диспетчерскую службу Страховщика круглосуточно. Предоставление Страховщиком номера(</w:t>
      </w:r>
      <w:proofErr w:type="spellStart"/>
      <w:r w:rsidRPr="0011475E">
        <w:rPr>
          <w:rFonts w:ascii="Times New Roman" w:eastAsia="Times New Roman" w:hAnsi="Times New Roman" w:cs="Times New Roman"/>
          <w:sz w:val="25"/>
          <w:szCs w:val="25"/>
          <w:lang w:eastAsia="ru-RU"/>
        </w:rPr>
        <w:t>ов</w:t>
      </w:r>
      <w:proofErr w:type="spellEnd"/>
      <w:r w:rsidRPr="0011475E">
        <w:rPr>
          <w:rFonts w:ascii="Times New Roman" w:eastAsia="Times New Roman" w:hAnsi="Times New Roman" w:cs="Times New Roman"/>
          <w:sz w:val="25"/>
          <w:szCs w:val="25"/>
          <w:lang w:eastAsia="ru-RU"/>
        </w:rPr>
        <w:t>) телефона(</w:t>
      </w:r>
      <w:proofErr w:type="spellStart"/>
      <w:r w:rsidRPr="0011475E">
        <w:rPr>
          <w:rFonts w:ascii="Times New Roman" w:eastAsia="Times New Roman" w:hAnsi="Times New Roman" w:cs="Times New Roman"/>
          <w:sz w:val="25"/>
          <w:szCs w:val="25"/>
          <w:lang w:eastAsia="ru-RU"/>
        </w:rPr>
        <w:t>ов</w:t>
      </w:r>
      <w:proofErr w:type="spellEnd"/>
      <w:r w:rsidRPr="0011475E">
        <w:rPr>
          <w:rFonts w:ascii="Times New Roman" w:eastAsia="Times New Roman" w:hAnsi="Times New Roman" w:cs="Times New Roman"/>
          <w:sz w:val="25"/>
          <w:szCs w:val="25"/>
          <w:lang w:eastAsia="ru-RU"/>
        </w:rPr>
        <w:t xml:space="preserve">) диспетчерской связи прямого ввода без дополнительных оплат со стороны Застрахованных лиц. </w:t>
      </w:r>
    </w:p>
    <w:p w14:paraId="13AE5B4C" w14:textId="77777777" w:rsidR="00C848C3" w:rsidRPr="0011475E" w:rsidRDefault="00447A51" w:rsidP="00C848C3">
      <w:pPr>
        <w:pStyle w:val="a7"/>
        <w:numPr>
          <w:ilvl w:val="1"/>
          <w:numId w:val="10"/>
        </w:numPr>
        <w:tabs>
          <w:tab w:val="left" w:pos="709"/>
          <w:tab w:val="left" w:pos="1134"/>
        </w:tabs>
        <w:spacing w:after="0" w:line="276" w:lineRule="auto"/>
        <w:ind w:left="0" w:firstLine="0"/>
        <w:jc w:val="both"/>
        <w:rPr>
          <w:rFonts w:ascii="Times New Roman" w:eastAsia="Times New Roman" w:hAnsi="Times New Roman" w:cs="Times New Roman"/>
          <w:sz w:val="25"/>
          <w:szCs w:val="25"/>
          <w:lang w:eastAsia="ru-RU"/>
        </w:rPr>
      </w:pPr>
      <w:r w:rsidRPr="0011475E">
        <w:rPr>
          <w:rFonts w:ascii="Times New Roman" w:eastAsia="Times New Roman" w:hAnsi="Times New Roman" w:cs="Times New Roman"/>
          <w:sz w:val="25"/>
          <w:szCs w:val="25"/>
          <w:lang w:eastAsia="ru-RU"/>
        </w:rPr>
        <w:t xml:space="preserve">Размер расходов на ведение дел (далее – РВД) Страховщика по Договору – не </w:t>
      </w:r>
      <w:r w:rsidR="003742F4" w:rsidRPr="0011475E">
        <w:rPr>
          <w:rFonts w:ascii="Times New Roman" w:eastAsia="Times New Roman" w:hAnsi="Times New Roman" w:cs="Times New Roman"/>
          <w:sz w:val="25"/>
          <w:szCs w:val="25"/>
          <w:lang w:eastAsia="ru-RU"/>
        </w:rPr>
        <w:t>более 8</w:t>
      </w:r>
      <w:r w:rsidRPr="0011475E">
        <w:rPr>
          <w:rFonts w:ascii="Times New Roman" w:eastAsia="Times New Roman" w:hAnsi="Times New Roman" w:cs="Times New Roman"/>
          <w:sz w:val="25"/>
          <w:szCs w:val="25"/>
          <w:lang w:eastAsia="ru-RU"/>
        </w:rPr>
        <w:t>%.</w:t>
      </w:r>
    </w:p>
    <w:p w14:paraId="0D983E99" w14:textId="77777777" w:rsidR="00C848C3" w:rsidRPr="003C657D" w:rsidRDefault="00447A51" w:rsidP="00C848C3">
      <w:pPr>
        <w:pStyle w:val="a7"/>
        <w:numPr>
          <w:ilvl w:val="1"/>
          <w:numId w:val="10"/>
        </w:numPr>
        <w:tabs>
          <w:tab w:val="left" w:pos="709"/>
          <w:tab w:val="left" w:pos="1134"/>
        </w:tabs>
        <w:spacing w:after="0" w:line="276" w:lineRule="auto"/>
        <w:ind w:left="0" w:firstLine="0"/>
        <w:jc w:val="both"/>
        <w:rPr>
          <w:rFonts w:ascii="Times New Roman" w:eastAsia="Times New Roman" w:hAnsi="Times New Roman" w:cs="Times New Roman"/>
          <w:sz w:val="25"/>
          <w:szCs w:val="25"/>
          <w:lang w:eastAsia="ru-RU"/>
        </w:rPr>
      </w:pPr>
      <w:r w:rsidRPr="0011475E">
        <w:rPr>
          <w:rFonts w:ascii="Times New Roman" w:eastAsia="Times New Roman" w:hAnsi="Times New Roman" w:cs="Times New Roman"/>
          <w:sz w:val="25"/>
          <w:szCs w:val="25"/>
          <w:lang w:eastAsia="ru-RU"/>
        </w:rPr>
        <w:t>Отсутствие ограничений по срокам пребывания застрахованного лица в стационаре.</w:t>
      </w:r>
    </w:p>
    <w:p w14:paraId="17998441" w14:textId="24A61BAC" w:rsidR="00447A51" w:rsidRPr="003C657D" w:rsidRDefault="00447A51" w:rsidP="00C848C3">
      <w:pPr>
        <w:pStyle w:val="a7"/>
        <w:numPr>
          <w:ilvl w:val="1"/>
          <w:numId w:val="10"/>
        </w:numPr>
        <w:tabs>
          <w:tab w:val="left" w:pos="709"/>
          <w:tab w:val="left" w:pos="1134"/>
        </w:tabs>
        <w:spacing w:after="0" w:line="276" w:lineRule="auto"/>
        <w:ind w:left="0" w:firstLine="0"/>
        <w:jc w:val="both"/>
        <w:rPr>
          <w:rFonts w:ascii="Times New Roman" w:eastAsia="Times New Roman" w:hAnsi="Times New Roman" w:cs="Times New Roman"/>
          <w:sz w:val="25"/>
          <w:szCs w:val="25"/>
          <w:lang w:eastAsia="ru-RU"/>
        </w:rPr>
      </w:pPr>
      <w:r w:rsidRPr="003C657D">
        <w:rPr>
          <w:rFonts w:ascii="Times New Roman" w:eastAsia="Times New Roman" w:hAnsi="Times New Roman" w:cs="Times New Roman"/>
          <w:sz w:val="25"/>
          <w:szCs w:val="25"/>
          <w:lang w:eastAsia="ru-RU"/>
        </w:rPr>
        <w:t>При окончании срока действия Договора Застрахованному лицу, находящемуся на амбулаторном либо стационарном лечении, медицинская помощь оказывается:</w:t>
      </w:r>
    </w:p>
    <w:p w14:paraId="663F7B6E" w14:textId="77777777" w:rsidR="003C657D" w:rsidRPr="003C657D" w:rsidRDefault="00447A51" w:rsidP="003C657D">
      <w:pPr>
        <w:pStyle w:val="a7"/>
        <w:numPr>
          <w:ilvl w:val="0"/>
          <w:numId w:val="45"/>
        </w:numPr>
        <w:tabs>
          <w:tab w:val="left" w:pos="284"/>
          <w:tab w:val="left" w:pos="709"/>
          <w:tab w:val="left" w:pos="1276"/>
        </w:tabs>
        <w:spacing w:line="276" w:lineRule="auto"/>
        <w:ind w:left="0" w:firstLine="0"/>
        <w:jc w:val="both"/>
        <w:rPr>
          <w:rFonts w:ascii="Times New Roman" w:eastAsia="Times New Roman" w:hAnsi="Times New Roman" w:cs="Times New Roman"/>
          <w:sz w:val="25"/>
          <w:szCs w:val="25"/>
          <w:lang w:eastAsia="ru-RU"/>
        </w:rPr>
      </w:pPr>
      <w:r w:rsidRPr="003C657D">
        <w:rPr>
          <w:rFonts w:ascii="Times New Roman" w:eastAsia="Times New Roman" w:hAnsi="Times New Roman" w:cs="Times New Roman"/>
          <w:sz w:val="25"/>
          <w:szCs w:val="25"/>
          <w:lang w:eastAsia="ru-RU"/>
        </w:rPr>
        <w:t xml:space="preserve">в амбулаторных условиях (до окончания срока страхования), </w:t>
      </w:r>
    </w:p>
    <w:p w14:paraId="5E328D80" w14:textId="77777777" w:rsidR="003C657D" w:rsidRPr="003C657D" w:rsidRDefault="00447A51" w:rsidP="003C657D">
      <w:pPr>
        <w:pStyle w:val="a7"/>
        <w:numPr>
          <w:ilvl w:val="0"/>
          <w:numId w:val="45"/>
        </w:numPr>
        <w:tabs>
          <w:tab w:val="left" w:pos="284"/>
          <w:tab w:val="left" w:pos="709"/>
          <w:tab w:val="left" w:pos="1276"/>
        </w:tabs>
        <w:spacing w:line="276" w:lineRule="auto"/>
        <w:ind w:left="0" w:firstLine="0"/>
        <w:jc w:val="both"/>
        <w:rPr>
          <w:rFonts w:ascii="Times New Roman" w:eastAsia="Times New Roman" w:hAnsi="Times New Roman" w:cs="Times New Roman"/>
          <w:sz w:val="25"/>
          <w:szCs w:val="25"/>
          <w:lang w:eastAsia="ru-RU"/>
        </w:rPr>
      </w:pPr>
      <w:r w:rsidRPr="003C657D">
        <w:rPr>
          <w:rFonts w:ascii="Times New Roman" w:eastAsia="Times New Roman" w:hAnsi="Times New Roman" w:cs="Times New Roman"/>
          <w:sz w:val="25"/>
          <w:szCs w:val="25"/>
          <w:lang w:eastAsia="ru-RU"/>
        </w:rPr>
        <w:t xml:space="preserve">при экстренной госпитализации (до окончания лечения в стационаре), </w:t>
      </w:r>
    </w:p>
    <w:p w14:paraId="2CE37374" w14:textId="546B5FD5" w:rsidR="00C848C3" w:rsidRPr="003C657D" w:rsidRDefault="00447A51" w:rsidP="003C657D">
      <w:pPr>
        <w:pStyle w:val="a7"/>
        <w:numPr>
          <w:ilvl w:val="0"/>
          <w:numId w:val="45"/>
        </w:numPr>
        <w:tabs>
          <w:tab w:val="left" w:pos="284"/>
          <w:tab w:val="left" w:pos="709"/>
          <w:tab w:val="left" w:pos="1276"/>
        </w:tabs>
        <w:spacing w:line="276" w:lineRule="auto"/>
        <w:ind w:left="0" w:firstLine="0"/>
        <w:jc w:val="both"/>
        <w:rPr>
          <w:rFonts w:ascii="Times New Roman" w:eastAsia="Times New Roman" w:hAnsi="Times New Roman" w:cs="Times New Roman"/>
          <w:sz w:val="25"/>
          <w:szCs w:val="25"/>
          <w:lang w:eastAsia="ru-RU"/>
        </w:rPr>
      </w:pPr>
      <w:r w:rsidRPr="003C657D">
        <w:rPr>
          <w:rFonts w:ascii="Times New Roman" w:eastAsia="Times New Roman" w:hAnsi="Times New Roman" w:cs="Times New Roman"/>
          <w:sz w:val="25"/>
          <w:szCs w:val="25"/>
          <w:lang w:eastAsia="ru-RU"/>
        </w:rPr>
        <w:lastRenderedPageBreak/>
        <w:t>при плановой госпитализации (до окончания лечения в стационаре).</w:t>
      </w:r>
    </w:p>
    <w:p w14:paraId="1EA9163C" w14:textId="77777777" w:rsidR="00C848C3" w:rsidRPr="003C657D" w:rsidRDefault="00447A51" w:rsidP="00C848C3">
      <w:pPr>
        <w:pStyle w:val="a7"/>
        <w:numPr>
          <w:ilvl w:val="1"/>
          <w:numId w:val="10"/>
        </w:numPr>
        <w:tabs>
          <w:tab w:val="left" w:pos="709"/>
          <w:tab w:val="left" w:pos="1276"/>
        </w:tabs>
        <w:spacing w:line="276" w:lineRule="auto"/>
        <w:ind w:left="0" w:firstLine="0"/>
        <w:jc w:val="both"/>
        <w:rPr>
          <w:rFonts w:ascii="Times New Roman" w:eastAsia="Times New Roman" w:hAnsi="Times New Roman" w:cs="Times New Roman"/>
          <w:sz w:val="25"/>
          <w:szCs w:val="25"/>
          <w:lang w:eastAsia="ru-RU"/>
        </w:rPr>
      </w:pPr>
      <w:r w:rsidRPr="003C657D">
        <w:rPr>
          <w:rFonts w:ascii="Times New Roman" w:hAnsi="Times New Roman" w:cs="Times New Roman"/>
          <w:sz w:val="25"/>
          <w:szCs w:val="25"/>
          <w:shd w:val="clear" w:color="auto" w:fill="FFFFFF"/>
        </w:rPr>
        <w:t xml:space="preserve">Количество </w:t>
      </w:r>
      <w:r w:rsidRPr="003C657D">
        <w:rPr>
          <w:rFonts w:ascii="Times New Roman" w:hAnsi="Times New Roman" w:cs="Times New Roman"/>
          <w:sz w:val="25"/>
          <w:szCs w:val="25"/>
        </w:rPr>
        <w:t>обращений</w:t>
      </w:r>
      <w:r w:rsidRPr="003C657D">
        <w:rPr>
          <w:rFonts w:ascii="Times New Roman" w:hAnsi="Times New Roman" w:cs="Times New Roman"/>
          <w:sz w:val="25"/>
          <w:szCs w:val="25"/>
          <w:shd w:val="clear" w:color="auto" w:fill="FFFFFF"/>
        </w:rPr>
        <w:t xml:space="preserve"> от Застрахованных лиц в медицин</w:t>
      </w:r>
      <w:r w:rsidR="00C848C3" w:rsidRPr="003C657D">
        <w:rPr>
          <w:rFonts w:ascii="Times New Roman" w:hAnsi="Times New Roman" w:cs="Times New Roman"/>
          <w:sz w:val="25"/>
          <w:szCs w:val="25"/>
          <w:shd w:val="clear" w:color="auto" w:fill="FFFFFF"/>
        </w:rPr>
        <w:t xml:space="preserve">ские учреждения - не ограничены. </w:t>
      </w:r>
    </w:p>
    <w:p w14:paraId="0390E586" w14:textId="77777777" w:rsidR="00191E4E" w:rsidRPr="003C657D" w:rsidRDefault="00447A51" w:rsidP="00191E4E">
      <w:pPr>
        <w:pStyle w:val="a7"/>
        <w:numPr>
          <w:ilvl w:val="1"/>
          <w:numId w:val="10"/>
        </w:numPr>
        <w:tabs>
          <w:tab w:val="left" w:pos="709"/>
          <w:tab w:val="left" w:pos="1276"/>
        </w:tabs>
        <w:spacing w:line="276" w:lineRule="auto"/>
        <w:ind w:left="0" w:firstLine="0"/>
        <w:jc w:val="both"/>
        <w:rPr>
          <w:rFonts w:ascii="Times New Roman" w:eastAsia="Times New Roman" w:hAnsi="Times New Roman" w:cs="Times New Roman"/>
          <w:sz w:val="25"/>
          <w:szCs w:val="25"/>
          <w:lang w:eastAsia="ru-RU"/>
        </w:rPr>
      </w:pPr>
      <w:r w:rsidRPr="003C657D">
        <w:rPr>
          <w:rFonts w:ascii="Times New Roman" w:eastAsia="Times New Roman" w:hAnsi="Times New Roman" w:cs="Times New Roman"/>
          <w:sz w:val="25"/>
          <w:szCs w:val="25"/>
          <w:lang w:eastAsia="ru-RU"/>
        </w:rPr>
        <w:t>Предоставление отчетов о расходовании средств и статистики пользования услугами ежеквартально, при необходим</w:t>
      </w:r>
      <w:r w:rsidR="007C45CD" w:rsidRPr="003C657D">
        <w:rPr>
          <w:rFonts w:ascii="Times New Roman" w:eastAsia="Times New Roman" w:hAnsi="Times New Roman" w:cs="Times New Roman"/>
          <w:sz w:val="25"/>
          <w:szCs w:val="25"/>
          <w:lang w:eastAsia="ru-RU"/>
        </w:rPr>
        <w:t>ости по требованию Страхователя.</w:t>
      </w:r>
    </w:p>
    <w:p w14:paraId="307403F0" w14:textId="77777777" w:rsidR="00191E4E" w:rsidRPr="003C657D" w:rsidRDefault="00191E4E" w:rsidP="00191E4E">
      <w:pPr>
        <w:pStyle w:val="a7"/>
        <w:numPr>
          <w:ilvl w:val="1"/>
          <w:numId w:val="10"/>
        </w:numPr>
        <w:tabs>
          <w:tab w:val="left" w:pos="709"/>
          <w:tab w:val="left" w:pos="1276"/>
        </w:tabs>
        <w:spacing w:line="276" w:lineRule="auto"/>
        <w:ind w:left="0" w:firstLine="0"/>
        <w:jc w:val="both"/>
        <w:rPr>
          <w:rFonts w:ascii="Times New Roman" w:eastAsia="Times New Roman" w:hAnsi="Times New Roman" w:cs="Times New Roman"/>
          <w:sz w:val="25"/>
          <w:szCs w:val="25"/>
          <w:lang w:eastAsia="ru-RU"/>
        </w:rPr>
      </w:pPr>
      <w:r w:rsidRPr="003C657D">
        <w:rPr>
          <w:rFonts w:ascii="Times New Roman" w:hAnsi="Times New Roman" w:cs="Times New Roman"/>
          <w:bCs/>
          <w:sz w:val="25"/>
          <w:szCs w:val="25"/>
        </w:rPr>
        <w:t>Наличие мобильного приложения или электронного «Личного кабинета» застрахованного на официальном сайте Страховщика для застрахованных лиц.</w:t>
      </w:r>
    </w:p>
    <w:p w14:paraId="784585FC" w14:textId="0CF2EAE2" w:rsidR="00191E4E" w:rsidRPr="003C657D" w:rsidRDefault="00191E4E" w:rsidP="00191E4E">
      <w:pPr>
        <w:pStyle w:val="a7"/>
        <w:numPr>
          <w:ilvl w:val="1"/>
          <w:numId w:val="10"/>
        </w:numPr>
        <w:tabs>
          <w:tab w:val="left" w:pos="709"/>
          <w:tab w:val="left" w:pos="1276"/>
        </w:tabs>
        <w:spacing w:line="276" w:lineRule="auto"/>
        <w:ind w:left="0" w:firstLine="0"/>
        <w:jc w:val="both"/>
        <w:rPr>
          <w:rFonts w:ascii="Times New Roman" w:eastAsia="Times New Roman" w:hAnsi="Times New Roman" w:cs="Times New Roman"/>
          <w:sz w:val="25"/>
          <w:szCs w:val="25"/>
          <w:lang w:eastAsia="ru-RU"/>
        </w:rPr>
      </w:pPr>
      <w:r w:rsidRPr="003C657D">
        <w:rPr>
          <w:rFonts w:ascii="Times New Roman" w:eastAsia="Times New Roman" w:hAnsi="Times New Roman" w:cs="Times New Roman"/>
          <w:sz w:val="25"/>
          <w:szCs w:val="25"/>
          <w:lang w:eastAsia="ru-RU"/>
        </w:rPr>
        <w:t>Наличие сервиса «Телемедицина».</w:t>
      </w:r>
    </w:p>
    <w:p w14:paraId="1E8B8325" w14:textId="77777777" w:rsidR="00C848C3" w:rsidRPr="0011475E" w:rsidRDefault="00447A51" w:rsidP="00C848C3">
      <w:pPr>
        <w:pStyle w:val="a7"/>
        <w:numPr>
          <w:ilvl w:val="1"/>
          <w:numId w:val="10"/>
        </w:numPr>
        <w:tabs>
          <w:tab w:val="left" w:pos="709"/>
          <w:tab w:val="left" w:pos="1276"/>
        </w:tabs>
        <w:spacing w:line="276" w:lineRule="auto"/>
        <w:ind w:left="0" w:firstLine="0"/>
        <w:jc w:val="both"/>
        <w:rPr>
          <w:rFonts w:ascii="Times New Roman" w:eastAsia="Times New Roman" w:hAnsi="Times New Roman" w:cs="Times New Roman"/>
          <w:sz w:val="25"/>
          <w:szCs w:val="25"/>
          <w:lang w:eastAsia="ru-RU"/>
        </w:rPr>
      </w:pPr>
      <w:r w:rsidRPr="003C657D">
        <w:rPr>
          <w:rFonts w:ascii="Times New Roman" w:hAnsi="Times New Roman" w:cs="Times New Roman"/>
          <w:sz w:val="25"/>
          <w:szCs w:val="25"/>
        </w:rPr>
        <w:t>Наличие действующих договоров между Страховщиком и медицинскими учреждениями, заявленными Страхователем по всем программам страхования. В случае</w:t>
      </w:r>
      <w:r w:rsidRPr="00191E4E">
        <w:rPr>
          <w:rFonts w:ascii="Times New Roman" w:hAnsi="Times New Roman" w:cs="Times New Roman"/>
          <w:sz w:val="25"/>
          <w:szCs w:val="25"/>
        </w:rPr>
        <w:t xml:space="preserve"> отсутствия у Страховщика договорных</w:t>
      </w:r>
      <w:r w:rsidRPr="0011475E">
        <w:rPr>
          <w:rFonts w:ascii="Times New Roman" w:hAnsi="Times New Roman" w:cs="Times New Roman"/>
          <w:sz w:val="25"/>
          <w:szCs w:val="25"/>
        </w:rPr>
        <w:t xml:space="preserve"> отношений с заявленными медицинскими учреждениями - Страховщик предлагает альтернативный вариант либо подтверждает обязательство о заключении договорных отношений с заявленным медицинскими учреждениями гарантийным письмом в адрес Страхователя.</w:t>
      </w:r>
    </w:p>
    <w:p w14:paraId="15FDAB69" w14:textId="262B8434" w:rsidR="00447A51" w:rsidRPr="0011475E" w:rsidRDefault="00447A51" w:rsidP="00C848C3">
      <w:pPr>
        <w:pStyle w:val="a7"/>
        <w:numPr>
          <w:ilvl w:val="1"/>
          <w:numId w:val="10"/>
        </w:numPr>
        <w:tabs>
          <w:tab w:val="left" w:pos="709"/>
          <w:tab w:val="left" w:pos="1276"/>
        </w:tabs>
        <w:spacing w:line="276" w:lineRule="auto"/>
        <w:ind w:left="0" w:firstLine="0"/>
        <w:jc w:val="both"/>
        <w:rPr>
          <w:rFonts w:ascii="Times New Roman" w:eastAsia="Times New Roman" w:hAnsi="Times New Roman" w:cs="Times New Roman"/>
          <w:sz w:val="25"/>
          <w:szCs w:val="25"/>
          <w:lang w:eastAsia="ru-RU"/>
        </w:rPr>
      </w:pPr>
      <w:r w:rsidRPr="0011475E">
        <w:rPr>
          <w:rFonts w:ascii="Times New Roman" w:eastAsia="Times New Roman" w:hAnsi="Times New Roman" w:cs="Times New Roman"/>
          <w:sz w:val="25"/>
          <w:szCs w:val="25"/>
          <w:lang w:eastAsia="ru-RU"/>
        </w:rPr>
        <w:t xml:space="preserve">Обеспечение Страховщиком электронным медицинским полисом </w:t>
      </w:r>
      <w:r w:rsidRPr="0011475E">
        <w:rPr>
          <w:rFonts w:ascii="Times New Roman" w:hAnsi="Times New Roman" w:cs="Times New Roman"/>
          <w:sz w:val="25"/>
          <w:szCs w:val="25"/>
          <w:shd w:val="clear" w:color="auto" w:fill="FFFFFF"/>
        </w:rPr>
        <w:t>ДМС (с указанием ФИО и даты рождения Застрахованного лица, номера полиса, сроков действия договора, наименования программы страхования)</w:t>
      </w:r>
      <w:r w:rsidRPr="0011475E">
        <w:rPr>
          <w:rFonts w:ascii="Times New Roman" w:eastAsia="Times New Roman" w:hAnsi="Times New Roman" w:cs="Times New Roman"/>
          <w:sz w:val="25"/>
          <w:szCs w:val="25"/>
          <w:lang w:eastAsia="ru-RU"/>
        </w:rPr>
        <w:t xml:space="preserve"> и памяткой каждое Застрахованное лицо путем направления вышеуказанных документов на электронном почту Застрахованного лица (при наличии), либо на электронную почту ответственного лица от Страхователя (в случае отсутствия электронной п</w:t>
      </w:r>
      <w:r w:rsidR="002E1FFA" w:rsidRPr="0011475E">
        <w:rPr>
          <w:rFonts w:ascii="Times New Roman" w:eastAsia="Times New Roman" w:hAnsi="Times New Roman" w:cs="Times New Roman"/>
          <w:sz w:val="25"/>
          <w:szCs w:val="25"/>
          <w:lang w:eastAsia="ru-RU"/>
        </w:rPr>
        <w:t>очты у Застрахованного лица):</w:t>
      </w:r>
    </w:p>
    <w:p w14:paraId="3FA594EA" w14:textId="77777777" w:rsidR="00447A51" w:rsidRPr="00A724A2" w:rsidRDefault="00447A51" w:rsidP="00C848C3">
      <w:pPr>
        <w:pStyle w:val="a7"/>
        <w:numPr>
          <w:ilvl w:val="0"/>
          <w:numId w:val="40"/>
        </w:numPr>
        <w:tabs>
          <w:tab w:val="left" w:pos="284"/>
          <w:tab w:val="left" w:pos="360"/>
          <w:tab w:val="left" w:pos="993"/>
        </w:tabs>
        <w:spacing w:line="276" w:lineRule="auto"/>
        <w:ind w:left="0" w:firstLine="0"/>
        <w:jc w:val="both"/>
        <w:rPr>
          <w:rFonts w:ascii="Times New Roman" w:eastAsia="Times New Roman" w:hAnsi="Times New Roman" w:cs="Times New Roman"/>
          <w:sz w:val="25"/>
          <w:szCs w:val="25"/>
          <w:lang w:eastAsia="ru-RU"/>
        </w:rPr>
      </w:pPr>
      <w:r w:rsidRPr="0011475E">
        <w:rPr>
          <w:rFonts w:ascii="Times New Roman" w:eastAsia="Times New Roman" w:hAnsi="Times New Roman" w:cs="Times New Roman"/>
          <w:sz w:val="25"/>
          <w:szCs w:val="25"/>
          <w:lang w:eastAsia="ru-RU"/>
        </w:rPr>
        <w:t xml:space="preserve">не позднее 3 (трех) рабочих </w:t>
      </w:r>
      <w:r w:rsidRPr="00A724A2">
        <w:rPr>
          <w:rFonts w:ascii="Times New Roman" w:eastAsia="Times New Roman" w:hAnsi="Times New Roman" w:cs="Times New Roman"/>
          <w:sz w:val="25"/>
          <w:szCs w:val="25"/>
          <w:lang w:eastAsia="ru-RU"/>
        </w:rPr>
        <w:t>дней со дня заключения договора добровольного медицинского страхования;</w:t>
      </w:r>
    </w:p>
    <w:p w14:paraId="5D96798C" w14:textId="77777777" w:rsidR="00C848C3" w:rsidRPr="00A724A2" w:rsidRDefault="00447A51" w:rsidP="00C848C3">
      <w:pPr>
        <w:pStyle w:val="a7"/>
        <w:numPr>
          <w:ilvl w:val="0"/>
          <w:numId w:val="40"/>
        </w:numPr>
        <w:tabs>
          <w:tab w:val="left" w:pos="284"/>
          <w:tab w:val="left" w:pos="360"/>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не позднее рабочего дня</w:t>
      </w:r>
      <w:r w:rsidRPr="00A724A2">
        <w:rPr>
          <w:rFonts w:ascii="Times New Roman" w:hAnsi="Times New Roman" w:cs="Times New Roman"/>
          <w:bCs/>
          <w:sz w:val="25"/>
          <w:szCs w:val="25"/>
          <w:shd w:val="clear" w:color="auto" w:fill="FFFFFF"/>
        </w:rPr>
        <w:t>, следующего за днём</w:t>
      </w:r>
      <w:r w:rsidRPr="00A724A2">
        <w:rPr>
          <w:rFonts w:ascii="Times New Roman" w:eastAsia="Times New Roman" w:hAnsi="Times New Roman" w:cs="Times New Roman"/>
          <w:sz w:val="25"/>
          <w:szCs w:val="25"/>
          <w:lang w:eastAsia="ru-RU"/>
        </w:rPr>
        <w:t xml:space="preserve"> поступления информации на Застр</w:t>
      </w:r>
      <w:r w:rsidR="00C848C3" w:rsidRPr="00A724A2">
        <w:rPr>
          <w:rFonts w:ascii="Times New Roman" w:eastAsia="Times New Roman" w:hAnsi="Times New Roman" w:cs="Times New Roman"/>
          <w:sz w:val="25"/>
          <w:szCs w:val="25"/>
          <w:lang w:eastAsia="ru-RU"/>
        </w:rPr>
        <w:t>ахованное лицо от Страхователя.</w:t>
      </w:r>
    </w:p>
    <w:p w14:paraId="3BD8A988" w14:textId="1FECA480" w:rsidR="00447A51" w:rsidRPr="00191E4E" w:rsidRDefault="00447A51" w:rsidP="00191E4E">
      <w:pPr>
        <w:pStyle w:val="a7"/>
        <w:numPr>
          <w:ilvl w:val="1"/>
          <w:numId w:val="10"/>
        </w:numPr>
        <w:tabs>
          <w:tab w:val="left" w:pos="284"/>
          <w:tab w:val="left" w:pos="360"/>
          <w:tab w:val="left" w:pos="709"/>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 xml:space="preserve">Направление Страховщиком гарантийного письма с обязательным указанием номера </w:t>
      </w:r>
      <w:r w:rsidRPr="00191E4E">
        <w:rPr>
          <w:rFonts w:ascii="Times New Roman" w:eastAsia="Times New Roman" w:hAnsi="Times New Roman" w:cs="Times New Roman"/>
          <w:sz w:val="25"/>
          <w:szCs w:val="25"/>
          <w:lang w:eastAsia="ru-RU"/>
        </w:rPr>
        <w:t>медицинского полиса Застрахованного лица не позднее 2 (Двух) календарных дней с даты обращения Застрахованного лица:</w:t>
      </w:r>
    </w:p>
    <w:p w14:paraId="01EC8DBE" w14:textId="77777777" w:rsidR="00447A51" w:rsidRPr="00191E4E" w:rsidRDefault="00447A51" w:rsidP="00191E4E">
      <w:pPr>
        <w:pStyle w:val="a7"/>
        <w:numPr>
          <w:ilvl w:val="0"/>
          <w:numId w:val="33"/>
        </w:numPr>
        <w:tabs>
          <w:tab w:val="left" w:pos="284"/>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191E4E">
        <w:rPr>
          <w:rFonts w:ascii="Times New Roman" w:eastAsia="Times New Roman" w:hAnsi="Times New Roman" w:cs="Times New Roman"/>
          <w:sz w:val="25"/>
          <w:szCs w:val="25"/>
          <w:lang w:eastAsia="ru-RU"/>
        </w:rPr>
        <w:t xml:space="preserve">в медицинское учреждение, в которое обратилось Застрахованное лицо; </w:t>
      </w:r>
    </w:p>
    <w:p w14:paraId="79E41FEF" w14:textId="77777777" w:rsidR="00191E4E" w:rsidRPr="00191E4E" w:rsidRDefault="00447A51" w:rsidP="00191E4E">
      <w:pPr>
        <w:pStyle w:val="a7"/>
        <w:numPr>
          <w:ilvl w:val="0"/>
          <w:numId w:val="33"/>
        </w:numPr>
        <w:tabs>
          <w:tab w:val="left" w:pos="284"/>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191E4E">
        <w:rPr>
          <w:rFonts w:ascii="Times New Roman" w:eastAsia="Times New Roman" w:hAnsi="Times New Roman" w:cs="Times New Roman"/>
          <w:sz w:val="25"/>
          <w:szCs w:val="25"/>
          <w:lang w:eastAsia="ru-RU"/>
        </w:rPr>
        <w:t xml:space="preserve">на электронную почту Застрахованного лица (при наличии) или по средствам иных сервисов обмена мгновенными сообщениями. </w:t>
      </w:r>
    </w:p>
    <w:p w14:paraId="6F601FF8" w14:textId="64202E63" w:rsidR="00191E4E" w:rsidRPr="00191E4E" w:rsidRDefault="00191E4E" w:rsidP="00191E4E">
      <w:pPr>
        <w:pStyle w:val="a7"/>
        <w:numPr>
          <w:ilvl w:val="1"/>
          <w:numId w:val="10"/>
        </w:numPr>
        <w:tabs>
          <w:tab w:val="left" w:pos="284"/>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191E4E">
        <w:rPr>
          <w:rFonts w:ascii="Times New Roman" w:eastAsia="Times New Roman" w:hAnsi="Times New Roman" w:cs="Times New Roman"/>
          <w:sz w:val="25"/>
          <w:szCs w:val="25"/>
          <w:lang w:eastAsia="ru-RU"/>
        </w:rPr>
        <w:t xml:space="preserve">Предоставление услуг врача офиса с выходом на предприятие, расположенного по адресу Республика Марий Эл, г. Йошкар-Ола, ул. Суворова, д. 26 (один врач – на полный рабочий день (пятидневная рабочая неделя, 8-часовой рабочий в день), либо два врача – сменный режим работы (не менее 4 часов в день)): </w:t>
      </w:r>
    </w:p>
    <w:p w14:paraId="55B76EB8" w14:textId="77777777" w:rsidR="00191E4E" w:rsidRPr="00191E4E" w:rsidRDefault="00191E4E" w:rsidP="00191E4E">
      <w:pPr>
        <w:pStyle w:val="a7"/>
        <w:numPr>
          <w:ilvl w:val="0"/>
          <w:numId w:val="20"/>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191E4E">
        <w:rPr>
          <w:rFonts w:ascii="Times New Roman" w:eastAsia="Times New Roman" w:hAnsi="Times New Roman" w:cs="Times New Roman"/>
          <w:sz w:val="25"/>
          <w:szCs w:val="25"/>
          <w:lang w:eastAsia="ru-RU"/>
        </w:rPr>
        <w:t>выдача медицинской документации: листков нетрудоспособности, справки формы 095/у; рецептов на приобретение корригирующих очков (линз), лекарственных препаратов, за исключением льготных; справки для занятий спортом (за исключением справок для профессионального занятия спортом); справки для посещения спортивно-оздоровительных мероприятий (за исключением справок для профессионального занятия спортом); справки для посещения бассейна;</w:t>
      </w:r>
    </w:p>
    <w:p w14:paraId="791F6BF9" w14:textId="77777777" w:rsidR="00191E4E" w:rsidRPr="00191E4E" w:rsidRDefault="00191E4E" w:rsidP="00191E4E">
      <w:pPr>
        <w:pStyle w:val="a7"/>
        <w:numPr>
          <w:ilvl w:val="0"/>
          <w:numId w:val="20"/>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191E4E">
        <w:rPr>
          <w:rFonts w:ascii="Times New Roman" w:eastAsia="Times New Roman" w:hAnsi="Times New Roman" w:cs="Times New Roman"/>
          <w:sz w:val="25"/>
          <w:szCs w:val="25"/>
          <w:lang w:eastAsia="ru-RU"/>
        </w:rPr>
        <w:t>проведение медицинских манипуляций;</w:t>
      </w:r>
    </w:p>
    <w:p w14:paraId="457E1536" w14:textId="77777777" w:rsidR="00191E4E" w:rsidRPr="00191E4E" w:rsidRDefault="00191E4E" w:rsidP="00191E4E">
      <w:pPr>
        <w:pStyle w:val="a7"/>
        <w:numPr>
          <w:ilvl w:val="0"/>
          <w:numId w:val="20"/>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191E4E">
        <w:rPr>
          <w:rFonts w:ascii="Times New Roman" w:eastAsia="Times New Roman" w:hAnsi="Times New Roman" w:cs="Times New Roman"/>
          <w:sz w:val="25"/>
          <w:szCs w:val="25"/>
          <w:lang w:eastAsia="ru-RU"/>
        </w:rPr>
        <w:t>лекарственное обеспечение в объеме оснащения аптечки медицинского пункта;</w:t>
      </w:r>
    </w:p>
    <w:p w14:paraId="110085DF" w14:textId="77777777" w:rsidR="00191E4E" w:rsidRPr="00191E4E" w:rsidRDefault="00191E4E" w:rsidP="00191E4E">
      <w:pPr>
        <w:pStyle w:val="a7"/>
        <w:numPr>
          <w:ilvl w:val="0"/>
          <w:numId w:val="20"/>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191E4E">
        <w:rPr>
          <w:rFonts w:ascii="Times New Roman" w:eastAsia="Times New Roman" w:hAnsi="Times New Roman" w:cs="Times New Roman"/>
          <w:sz w:val="25"/>
          <w:szCs w:val="25"/>
          <w:lang w:eastAsia="ru-RU"/>
        </w:rPr>
        <w:lastRenderedPageBreak/>
        <w:t>организация вызова бригады скорой, в том числе скорой специализированной, медицинской помощи в случаях, требующих срочного медицинского вмешательства в целях спасения жизни Застрахованного лица при угрожающих жизни состояниях. Проведение необходимых экстренных мероприятий и манипуляций, направленных на сохранение жизни Застрахованного лица до приезда бригады скорой медицинской помощи;</w:t>
      </w:r>
    </w:p>
    <w:p w14:paraId="5C1C79E7" w14:textId="77777777" w:rsidR="00191E4E" w:rsidRPr="00191E4E" w:rsidRDefault="00191E4E" w:rsidP="00191E4E">
      <w:pPr>
        <w:pStyle w:val="a7"/>
        <w:numPr>
          <w:ilvl w:val="0"/>
          <w:numId w:val="20"/>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191E4E">
        <w:rPr>
          <w:rFonts w:ascii="Times New Roman" w:eastAsia="Times New Roman" w:hAnsi="Times New Roman" w:cs="Times New Roman"/>
          <w:sz w:val="25"/>
          <w:szCs w:val="25"/>
          <w:lang w:eastAsia="ru-RU"/>
        </w:rPr>
        <w:t>наблюдение больных с хронической патологией, составление индивидуального плана диагностических и лечебных мероприятий;</w:t>
      </w:r>
    </w:p>
    <w:p w14:paraId="5E29A6C2" w14:textId="2FEF7C40" w:rsidR="00191E4E" w:rsidRPr="00191E4E" w:rsidRDefault="00191E4E" w:rsidP="00191E4E">
      <w:pPr>
        <w:pStyle w:val="a7"/>
        <w:numPr>
          <w:ilvl w:val="0"/>
          <w:numId w:val="20"/>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191E4E">
        <w:rPr>
          <w:rFonts w:ascii="Times New Roman" w:eastAsia="Times New Roman" w:hAnsi="Times New Roman" w:cs="Times New Roman"/>
          <w:sz w:val="25"/>
          <w:szCs w:val="25"/>
          <w:lang w:eastAsia="ru-RU"/>
        </w:rPr>
        <w:t xml:space="preserve">организация мероприятий при выявлении очага инфекционного заболевания в офисе в соответствии с </w:t>
      </w:r>
      <w:proofErr w:type="spellStart"/>
      <w:r w:rsidRPr="00191E4E">
        <w:rPr>
          <w:rFonts w:ascii="Times New Roman" w:eastAsia="Times New Roman" w:hAnsi="Times New Roman" w:cs="Times New Roman"/>
          <w:sz w:val="25"/>
          <w:szCs w:val="25"/>
          <w:lang w:eastAsia="ru-RU"/>
        </w:rPr>
        <w:t>СанПин</w:t>
      </w:r>
      <w:proofErr w:type="spellEnd"/>
      <w:r w:rsidRPr="00191E4E">
        <w:rPr>
          <w:rFonts w:ascii="Times New Roman" w:eastAsia="Times New Roman" w:hAnsi="Times New Roman" w:cs="Times New Roman"/>
          <w:sz w:val="25"/>
          <w:szCs w:val="25"/>
          <w:lang w:eastAsia="ru-RU"/>
        </w:rPr>
        <w:t xml:space="preserve"> (подача экстренных извещений и др.).</w:t>
      </w:r>
    </w:p>
    <w:p w14:paraId="3F166146" w14:textId="77777777" w:rsidR="00C848C3" w:rsidRPr="00191E4E" w:rsidRDefault="00447A51" w:rsidP="00191E4E">
      <w:pPr>
        <w:pStyle w:val="a7"/>
        <w:numPr>
          <w:ilvl w:val="1"/>
          <w:numId w:val="10"/>
        </w:numPr>
        <w:tabs>
          <w:tab w:val="left" w:pos="284"/>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191E4E">
        <w:rPr>
          <w:rFonts w:ascii="Times New Roman" w:eastAsia="Times New Roman" w:hAnsi="Times New Roman" w:cs="Times New Roman"/>
          <w:sz w:val="25"/>
          <w:szCs w:val="25"/>
          <w:lang w:eastAsia="ru-RU"/>
        </w:rPr>
        <w:t>Предоставление Страховщиком медицинских услуг Застрахованным лицам в слу</w:t>
      </w:r>
      <w:r w:rsidR="00C848C3" w:rsidRPr="00191E4E">
        <w:rPr>
          <w:rFonts w:ascii="Times New Roman" w:eastAsia="Times New Roman" w:hAnsi="Times New Roman" w:cs="Times New Roman"/>
          <w:sz w:val="25"/>
          <w:szCs w:val="25"/>
          <w:lang w:eastAsia="ru-RU"/>
        </w:rPr>
        <w:t>чае их назначения врачом офиса.</w:t>
      </w:r>
    </w:p>
    <w:p w14:paraId="358202AF" w14:textId="77777777" w:rsidR="00C848C3" w:rsidRPr="00A724A2" w:rsidRDefault="00447A51" w:rsidP="00C848C3">
      <w:pPr>
        <w:pStyle w:val="a7"/>
        <w:numPr>
          <w:ilvl w:val="1"/>
          <w:numId w:val="10"/>
        </w:numPr>
        <w:tabs>
          <w:tab w:val="left" w:pos="284"/>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Организация Страховщиком не менее 3 (Трех) консультационно-профилактических приемов врачей узких специальностей (профилей) для всех Застрахованных лиц на территории предприятия в течение срока действия договора (по согласованию со Страхователем).</w:t>
      </w:r>
    </w:p>
    <w:p w14:paraId="3ABEFB66" w14:textId="77777777" w:rsidR="00C848C3" w:rsidRPr="00A724A2" w:rsidRDefault="00447A51" w:rsidP="00C848C3">
      <w:pPr>
        <w:pStyle w:val="a7"/>
        <w:numPr>
          <w:ilvl w:val="1"/>
          <w:numId w:val="10"/>
        </w:numPr>
        <w:tabs>
          <w:tab w:val="left" w:pos="284"/>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 xml:space="preserve">Организация осмотра врача-терапевта/врача общей практики на дому с выдачей листков нетрудоспособности, оказание помощи в неотложной форме. </w:t>
      </w:r>
    </w:p>
    <w:p w14:paraId="57CB1241" w14:textId="4BBF4980" w:rsidR="00447A51" w:rsidRPr="00A724A2" w:rsidRDefault="00447A51" w:rsidP="00C848C3">
      <w:pPr>
        <w:pStyle w:val="a7"/>
        <w:numPr>
          <w:ilvl w:val="1"/>
          <w:numId w:val="10"/>
        </w:numPr>
        <w:tabs>
          <w:tab w:val="left" w:pos="284"/>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Организация медицинских услуг в медицинских учреждениях, не предусмотренных программой страхования, если услуги не могут быть оказаны в базовых медицинских учреждениях, но необходимы по медицинским показаниям.</w:t>
      </w:r>
    </w:p>
    <w:p w14:paraId="32F10650" w14:textId="77777777" w:rsidR="00C848C3" w:rsidRPr="00A724A2" w:rsidRDefault="00447A51" w:rsidP="00C848C3">
      <w:pPr>
        <w:pStyle w:val="a7"/>
        <w:tabs>
          <w:tab w:val="left" w:pos="284"/>
          <w:tab w:val="left" w:pos="709"/>
          <w:tab w:val="left" w:pos="993"/>
        </w:tabs>
        <w:spacing w:line="276" w:lineRule="auto"/>
        <w:ind w:left="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Выбор медицинского учреждения осуществляется по согласованию со Страхователем на основании представленного Страховщиком обоснованного сравнительного анализа на услуги медицинских учреждений, не предусмотренных программой страхования.</w:t>
      </w:r>
    </w:p>
    <w:p w14:paraId="1BDC6FAA" w14:textId="129124FF" w:rsidR="00C848C3" w:rsidRPr="00A724A2" w:rsidRDefault="00447A51" w:rsidP="00C848C3">
      <w:pPr>
        <w:pStyle w:val="a7"/>
        <w:numPr>
          <w:ilvl w:val="1"/>
          <w:numId w:val="10"/>
        </w:numPr>
        <w:tabs>
          <w:tab w:val="left" w:pos="284"/>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Оказание экстренной медицинской помощи на территории Российской Ф</w:t>
      </w:r>
      <w:r w:rsidR="00C848C3" w:rsidRPr="00A724A2">
        <w:rPr>
          <w:rFonts w:ascii="Times New Roman" w:eastAsia="Times New Roman" w:hAnsi="Times New Roman" w:cs="Times New Roman"/>
          <w:sz w:val="25"/>
          <w:szCs w:val="25"/>
          <w:lang w:eastAsia="ru-RU"/>
        </w:rPr>
        <w:t>едерации (вне зоны проживания).</w:t>
      </w:r>
    </w:p>
    <w:p w14:paraId="059D932E" w14:textId="72B4864D" w:rsidR="00447A51" w:rsidRPr="00A724A2" w:rsidRDefault="00447A51" w:rsidP="00C848C3">
      <w:pPr>
        <w:pStyle w:val="a7"/>
        <w:numPr>
          <w:ilvl w:val="1"/>
          <w:numId w:val="10"/>
        </w:numPr>
        <w:tabs>
          <w:tab w:val="left" w:pos="284"/>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 xml:space="preserve"> Требования к программе страхования</w:t>
      </w:r>
    </w:p>
    <w:tbl>
      <w:tblPr>
        <w:tblW w:w="9351" w:type="dxa"/>
        <w:tblLook w:val="04A0" w:firstRow="1" w:lastRow="0" w:firstColumn="1" w:lastColumn="0" w:noHBand="0" w:noVBand="1"/>
      </w:tblPr>
      <w:tblGrid>
        <w:gridCol w:w="6091"/>
        <w:gridCol w:w="3260"/>
      </w:tblGrid>
      <w:tr w:rsidR="00447A51" w:rsidRPr="00A724A2" w14:paraId="7B210B9A" w14:textId="77777777" w:rsidTr="00FA1E58">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C5D9F1"/>
            <w:vAlign w:val="center"/>
            <w:hideMark/>
          </w:tcPr>
          <w:p w14:paraId="0923FC6B" w14:textId="77777777" w:rsidR="00447A51" w:rsidRPr="00A724A2" w:rsidRDefault="00447A51" w:rsidP="00C848C3">
            <w:pPr>
              <w:widowControl/>
              <w:suppressAutoHyphens w:val="0"/>
              <w:autoSpaceDN/>
              <w:spacing w:line="276" w:lineRule="auto"/>
              <w:jc w:val="left"/>
              <w:textAlignment w:val="auto"/>
              <w:rPr>
                <w:rFonts w:eastAsia="Times New Roman" w:cs="Times New Roman"/>
                <w:bCs/>
                <w:kern w:val="0"/>
                <w:sz w:val="25"/>
                <w:szCs w:val="25"/>
                <w:lang w:eastAsia="ru-RU" w:bidi="ar-SA"/>
              </w:rPr>
            </w:pPr>
            <w:r w:rsidRPr="00A724A2">
              <w:rPr>
                <w:rFonts w:eastAsia="Times New Roman" w:cs="Times New Roman"/>
                <w:bCs/>
                <w:kern w:val="0"/>
                <w:sz w:val="25"/>
                <w:szCs w:val="25"/>
                <w:lang w:eastAsia="ru-RU" w:bidi="ar-SA"/>
              </w:rPr>
              <w:t>Наименование программы страхования</w:t>
            </w:r>
          </w:p>
        </w:tc>
        <w:tc>
          <w:tcPr>
            <w:tcW w:w="3260" w:type="dxa"/>
            <w:tcBorders>
              <w:top w:val="single" w:sz="4" w:space="0" w:color="auto"/>
              <w:left w:val="nil"/>
              <w:bottom w:val="single" w:sz="4" w:space="0" w:color="auto"/>
              <w:right w:val="single" w:sz="4" w:space="0" w:color="auto"/>
            </w:tcBorders>
            <w:shd w:val="clear" w:color="000000" w:fill="C5D9F1"/>
            <w:vAlign w:val="center"/>
            <w:hideMark/>
          </w:tcPr>
          <w:p w14:paraId="44974AE5" w14:textId="77777777" w:rsidR="00447A51" w:rsidRPr="00A724A2" w:rsidRDefault="00447A51" w:rsidP="00C848C3">
            <w:pPr>
              <w:widowControl/>
              <w:suppressAutoHyphens w:val="0"/>
              <w:autoSpaceDN/>
              <w:spacing w:line="276" w:lineRule="auto"/>
              <w:jc w:val="center"/>
              <w:textAlignment w:val="auto"/>
              <w:rPr>
                <w:rFonts w:eastAsia="Times New Roman" w:cs="Times New Roman"/>
                <w:bCs/>
                <w:kern w:val="0"/>
                <w:sz w:val="25"/>
                <w:szCs w:val="25"/>
                <w:lang w:eastAsia="ru-RU" w:bidi="ar-SA"/>
              </w:rPr>
            </w:pPr>
            <w:r w:rsidRPr="00A724A2">
              <w:rPr>
                <w:rFonts w:eastAsia="Times New Roman" w:cs="Times New Roman"/>
                <w:bCs/>
                <w:kern w:val="0"/>
                <w:sz w:val="25"/>
                <w:szCs w:val="25"/>
                <w:lang w:eastAsia="ru-RU" w:bidi="ar-SA"/>
              </w:rPr>
              <w:t>Требование исполнения</w:t>
            </w:r>
          </w:p>
        </w:tc>
      </w:tr>
      <w:tr w:rsidR="00447A51" w:rsidRPr="00A724A2" w14:paraId="1B24D44F" w14:textId="77777777" w:rsidTr="00FA1E58">
        <w:trPr>
          <w:trHeight w:val="255"/>
        </w:trPr>
        <w:tc>
          <w:tcPr>
            <w:tcW w:w="9351" w:type="dxa"/>
            <w:gridSpan w:val="2"/>
            <w:tcBorders>
              <w:top w:val="nil"/>
              <w:left w:val="single" w:sz="4" w:space="0" w:color="auto"/>
              <w:bottom w:val="single" w:sz="4" w:space="0" w:color="auto"/>
              <w:right w:val="single" w:sz="4" w:space="0" w:color="auto"/>
            </w:tcBorders>
            <w:shd w:val="clear" w:color="000000" w:fill="C5D9F1"/>
            <w:vAlign w:val="center"/>
            <w:hideMark/>
          </w:tcPr>
          <w:p w14:paraId="3DC72009" w14:textId="77777777" w:rsidR="00447A51" w:rsidRPr="00A724A2" w:rsidRDefault="00447A51" w:rsidP="00C848C3">
            <w:pPr>
              <w:widowControl/>
              <w:suppressAutoHyphens w:val="0"/>
              <w:autoSpaceDN/>
              <w:spacing w:line="276" w:lineRule="auto"/>
              <w:jc w:val="left"/>
              <w:textAlignment w:val="auto"/>
              <w:rPr>
                <w:rFonts w:eastAsia="Times New Roman" w:cs="Times New Roman"/>
                <w:bCs/>
                <w:kern w:val="0"/>
                <w:sz w:val="25"/>
                <w:szCs w:val="25"/>
                <w:lang w:eastAsia="ru-RU" w:bidi="ar-SA"/>
              </w:rPr>
            </w:pPr>
            <w:r w:rsidRPr="00A724A2">
              <w:rPr>
                <w:rFonts w:eastAsia="Times New Roman" w:cs="Times New Roman"/>
                <w:bCs/>
                <w:kern w:val="0"/>
                <w:sz w:val="25"/>
                <w:szCs w:val="25"/>
                <w:lang w:eastAsia="ru-RU" w:bidi="ar-SA"/>
              </w:rPr>
              <w:t>«Премиум», «Стандарт» </w:t>
            </w:r>
          </w:p>
        </w:tc>
      </w:tr>
      <w:tr w:rsidR="00447A51" w:rsidRPr="00A724A2" w14:paraId="47E4981C" w14:textId="77777777" w:rsidTr="00AC126A">
        <w:trPr>
          <w:trHeight w:val="405"/>
        </w:trPr>
        <w:tc>
          <w:tcPr>
            <w:tcW w:w="9351" w:type="dxa"/>
            <w:gridSpan w:val="2"/>
            <w:tcBorders>
              <w:top w:val="nil"/>
              <w:left w:val="single" w:sz="4" w:space="0" w:color="auto"/>
              <w:bottom w:val="single" w:sz="4" w:space="0" w:color="auto"/>
              <w:right w:val="single" w:sz="4" w:space="0" w:color="auto"/>
            </w:tcBorders>
            <w:shd w:val="clear" w:color="auto" w:fill="BDD6EE" w:themeFill="accent5" w:themeFillTint="66"/>
            <w:vAlign w:val="center"/>
            <w:hideMark/>
          </w:tcPr>
          <w:p w14:paraId="6EF1A8C6" w14:textId="77777777" w:rsidR="00447A51" w:rsidRPr="00A724A2" w:rsidRDefault="00447A51" w:rsidP="00C848C3">
            <w:pPr>
              <w:widowControl/>
              <w:suppressAutoHyphens w:val="0"/>
              <w:autoSpaceDN/>
              <w:spacing w:line="276" w:lineRule="auto"/>
              <w:jc w:val="left"/>
              <w:textAlignment w:val="auto"/>
              <w:rPr>
                <w:rFonts w:eastAsia="Times New Roman" w:cs="Times New Roman"/>
                <w:b/>
                <w:bCs/>
                <w:kern w:val="0"/>
                <w:sz w:val="25"/>
                <w:szCs w:val="25"/>
                <w:lang w:eastAsia="ru-RU" w:bidi="ar-SA"/>
              </w:rPr>
            </w:pPr>
            <w:r w:rsidRPr="00A724A2">
              <w:rPr>
                <w:rFonts w:eastAsia="Times New Roman" w:cs="Times New Roman"/>
                <w:b/>
                <w:bCs/>
                <w:kern w:val="0"/>
                <w:sz w:val="25"/>
                <w:szCs w:val="25"/>
                <w:lang w:eastAsia="ru-RU" w:bidi="ar-SA"/>
              </w:rPr>
              <w:t>Амбулаторно-поликлиническая помощь</w:t>
            </w:r>
            <w:r w:rsidRPr="00A724A2">
              <w:rPr>
                <w:rFonts w:eastAsia="Times New Roman" w:cs="Times New Roman"/>
                <w:b/>
                <w:kern w:val="0"/>
                <w:sz w:val="25"/>
                <w:szCs w:val="25"/>
                <w:lang w:eastAsia="ru-RU" w:bidi="ar-SA"/>
              </w:rPr>
              <w:t> </w:t>
            </w:r>
          </w:p>
        </w:tc>
      </w:tr>
      <w:tr w:rsidR="00447A51" w:rsidRPr="00A724A2" w14:paraId="172E8E53" w14:textId="77777777" w:rsidTr="00FA1E58">
        <w:trPr>
          <w:trHeight w:val="795"/>
        </w:trPr>
        <w:tc>
          <w:tcPr>
            <w:tcW w:w="6091" w:type="dxa"/>
            <w:tcBorders>
              <w:top w:val="nil"/>
              <w:left w:val="single" w:sz="4" w:space="0" w:color="auto"/>
              <w:bottom w:val="single" w:sz="4" w:space="0" w:color="auto"/>
              <w:right w:val="single" w:sz="4" w:space="0" w:color="auto"/>
            </w:tcBorders>
            <w:shd w:val="clear" w:color="000000" w:fill="FFFFFF"/>
            <w:hideMark/>
          </w:tcPr>
          <w:p w14:paraId="27AC3E78" w14:textId="77777777" w:rsidR="00447A51" w:rsidRPr="00A724A2" w:rsidRDefault="00447A51" w:rsidP="00C848C3">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первичные, повторные, консультативные приемы врачей-специалистов (терапевт, хирург, гастроэнтеролог, травматолог, невропатолог, отоларинголог, офтальмолог, гинеколог, уролог, эндокринолог, гастроэнтеролог, кардиолог, дерматолог, аллерголог, нефролог и др.)</w:t>
            </w:r>
          </w:p>
        </w:tc>
        <w:tc>
          <w:tcPr>
            <w:tcW w:w="3260" w:type="dxa"/>
            <w:tcBorders>
              <w:top w:val="nil"/>
              <w:left w:val="nil"/>
              <w:bottom w:val="single" w:sz="4" w:space="0" w:color="auto"/>
              <w:right w:val="single" w:sz="4" w:space="0" w:color="auto"/>
            </w:tcBorders>
            <w:shd w:val="clear" w:color="000000" w:fill="FFFFFF"/>
            <w:vAlign w:val="center"/>
            <w:hideMark/>
          </w:tcPr>
          <w:p w14:paraId="15E54256" w14:textId="77777777" w:rsidR="00447A51" w:rsidRPr="00A724A2" w:rsidRDefault="00447A51" w:rsidP="00C848C3">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447A51" w:rsidRPr="00A724A2" w14:paraId="2943C8C8" w14:textId="77777777" w:rsidTr="00FA1E58">
        <w:trPr>
          <w:trHeight w:val="255"/>
        </w:trPr>
        <w:tc>
          <w:tcPr>
            <w:tcW w:w="6091" w:type="dxa"/>
            <w:tcBorders>
              <w:top w:val="nil"/>
              <w:left w:val="single" w:sz="4" w:space="0" w:color="auto"/>
              <w:bottom w:val="single" w:sz="4" w:space="0" w:color="auto"/>
              <w:right w:val="single" w:sz="4" w:space="0" w:color="auto"/>
            </w:tcBorders>
            <w:shd w:val="clear" w:color="000000" w:fill="FFFFFF"/>
            <w:hideMark/>
          </w:tcPr>
          <w:p w14:paraId="7016B8A7" w14:textId="77777777" w:rsidR="00447A51" w:rsidRPr="00A724A2" w:rsidRDefault="00447A51" w:rsidP="00C848C3">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прием врача-онколога</w:t>
            </w:r>
          </w:p>
        </w:tc>
        <w:tc>
          <w:tcPr>
            <w:tcW w:w="3260" w:type="dxa"/>
            <w:tcBorders>
              <w:top w:val="nil"/>
              <w:left w:val="nil"/>
              <w:bottom w:val="single" w:sz="4" w:space="0" w:color="auto"/>
              <w:right w:val="single" w:sz="4" w:space="0" w:color="auto"/>
            </w:tcBorders>
            <w:shd w:val="clear" w:color="000000" w:fill="FFFFFF"/>
            <w:vAlign w:val="center"/>
            <w:hideMark/>
          </w:tcPr>
          <w:p w14:paraId="32B6C8D8" w14:textId="77777777" w:rsidR="00447A51" w:rsidRPr="00A724A2" w:rsidRDefault="00447A51" w:rsidP="00C848C3">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включено до постановки </w:t>
            </w:r>
            <w:proofErr w:type="spellStart"/>
            <w:r w:rsidRPr="00A724A2">
              <w:rPr>
                <w:rFonts w:eastAsia="Times New Roman" w:cs="Times New Roman"/>
                <w:kern w:val="0"/>
                <w:sz w:val="25"/>
                <w:szCs w:val="25"/>
                <w:lang w:eastAsia="ru-RU" w:bidi="ar-SA"/>
              </w:rPr>
              <w:t>онкодиагноза</w:t>
            </w:r>
            <w:proofErr w:type="spellEnd"/>
          </w:p>
        </w:tc>
      </w:tr>
      <w:tr w:rsidR="00447A51" w:rsidRPr="00A724A2" w14:paraId="3540F57A" w14:textId="77777777" w:rsidTr="00FA1E58">
        <w:trPr>
          <w:trHeight w:val="255"/>
        </w:trPr>
        <w:tc>
          <w:tcPr>
            <w:tcW w:w="6091" w:type="dxa"/>
            <w:tcBorders>
              <w:top w:val="nil"/>
              <w:left w:val="single" w:sz="4" w:space="0" w:color="auto"/>
              <w:bottom w:val="single" w:sz="4" w:space="0" w:color="auto"/>
              <w:right w:val="single" w:sz="4" w:space="0" w:color="auto"/>
            </w:tcBorders>
            <w:shd w:val="clear" w:color="000000" w:fill="FFFFFF"/>
            <w:hideMark/>
          </w:tcPr>
          <w:p w14:paraId="287A70FB" w14:textId="77777777" w:rsidR="00447A51" w:rsidRPr="00A724A2" w:rsidRDefault="00447A51" w:rsidP="00C848C3">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прием фтизиатра, психиатра </w:t>
            </w:r>
          </w:p>
        </w:tc>
        <w:tc>
          <w:tcPr>
            <w:tcW w:w="3260" w:type="dxa"/>
            <w:tcBorders>
              <w:top w:val="nil"/>
              <w:left w:val="nil"/>
              <w:bottom w:val="single" w:sz="4" w:space="0" w:color="auto"/>
              <w:right w:val="single" w:sz="4" w:space="0" w:color="auto"/>
            </w:tcBorders>
            <w:shd w:val="clear" w:color="000000" w:fill="FFFFFF"/>
            <w:vAlign w:val="center"/>
            <w:hideMark/>
          </w:tcPr>
          <w:p w14:paraId="7C4D1C3B" w14:textId="77777777" w:rsidR="00447A51" w:rsidRPr="00A724A2" w:rsidRDefault="00447A51" w:rsidP="00C848C3">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 первичный прием</w:t>
            </w:r>
          </w:p>
        </w:tc>
      </w:tr>
      <w:tr w:rsidR="00447A51" w:rsidRPr="00A724A2" w14:paraId="3BD8433E" w14:textId="77777777" w:rsidTr="00AC126A">
        <w:trPr>
          <w:trHeight w:val="255"/>
        </w:trPr>
        <w:tc>
          <w:tcPr>
            <w:tcW w:w="6091" w:type="dxa"/>
            <w:tcBorders>
              <w:top w:val="single" w:sz="4" w:space="0" w:color="auto"/>
              <w:left w:val="single" w:sz="4" w:space="0" w:color="auto"/>
              <w:right w:val="single" w:sz="4" w:space="0" w:color="auto"/>
            </w:tcBorders>
            <w:shd w:val="clear" w:color="000000" w:fill="FFFFFF"/>
            <w:hideMark/>
          </w:tcPr>
          <w:p w14:paraId="18160E7B" w14:textId="77777777" w:rsidR="00447A51" w:rsidRPr="00A724A2" w:rsidRDefault="00447A51" w:rsidP="00C848C3">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выдача и продление листков нетрудоспособности, санаторно-курортных карт</w:t>
            </w:r>
          </w:p>
        </w:tc>
        <w:tc>
          <w:tcPr>
            <w:tcW w:w="3260" w:type="dxa"/>
            <w:tcBorders>
              <w:top w:val="single" w:sz="4" w:space="0" w:color="auto"/>
              <w:left w:val="nil"/>
              <w:right w:val="single" w:sz="4" w:space="0" w:color="auto"/>
            </w:tcBorders>
            <w:shd w:val="clear" w:color="000000" w:fill="FFFFFF"/>
            <w:vAlign w:val="center"/>
            <w:hideMark/>
          </w:tcPr>
          <w:p w14:paraId="21365143" w14:textId="77777777" w:rsidR="00447A51" w:rsidRPr="00A724A2" w:rsidRDefault="00447A51" w:rsidP="00C848C3">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447A51" w:rsidRPr="00A724A2" w14:paraId="2C4A7BDC" w14:textId="77777777" w:rsidTr="00AC126A">
        <w:trPr>
          <w:trHeight w:val="255"/>
        </w:trPr>
        <w:tc>
          <w:tcPr>
            <w:tcW w:w="6091" w:type="dxa"/>
            <w:tcBorders>
              <w:bottom w:val="single" w:sz="4" w:space="0" w:color="auto"/>
            </w:tcBorders>
            <w:shd w:val="clear" w:color="000000" w:fill="FFFFFF"/>
          </w:tcPr>
          <w:p w14:paraId="72987B6F" w14:textId="41AD0CE9" w:rsidR="00447A51" w:rsidRPr="00AC126A" w:rsidRDefault="00AC126A" w:rsidP="00AC126A">
            <w:pPr>
              <w:spacing w:line="276" w:lineRule="auto"/>
              <w:jc w:val="left"/>
              <w:rPr>
                <w:rFonts w:cs="Times New Roman"/>
                <w:i/>
                <w:sz w:val="25"/>
                <w:szCs w:val="25"/>
              </w:rPr>
            </w:pPr>
            <w:r>
              <w:rPr>
                <w:rFonts w:cs="Times New Roman"/>
                <w:i/>
                <w:sz w:val="25"/>
                <w:szCs w:val="25"/>
              </w:rPr>
              <w:lastRenderedPageBreak/>
              <w:t>Продолжение таблицы</w:t>
            </w:r>
          </w:p>
        </w:tc>
        <w:tc>
          <w:tcPr>
            <w:tcW w:w="3260" w:type="dxa"/>
            <w:tcBorders>
              <w:bottom w:val="single" w:sz="4" w:space="0" w:color="auto"/>
            </w:tcBorders>
            <w:shd w:val="clear" w:color="000000" w:fill="FFFFFF"/>
            <w:vAlign w:val="center"/>
          </w:tcPr>
          <w:p w14:paraId="5EC45053" w14:textId="40FF76D3" w:rsidR="00447A51" w:rsidRPr="00A724A2" w:rsidRDefault="00447A51" w:rsidP="00C848C3">
            <w:pPr>
              <w:widowControl/>
              <w:suppressAutoHyphens w:val="0"/>
              <w:autoSpaceDN/>
              <w:spacing w:line="276" w:lineRule="auto"/>
              <w:jc w:val="center"/>
              <w:textAlignment w:val="auto"/>
              <w:rPr>
                <w:rFonts w:eastAsia="Times New Roman" w:cs="Times New Roman"/>
                <w:kern w:val="0"/>
                <w:sz w:val="25"/>
                <w:szCs w:val="25"/>
                <w:lang w:eastAsia="ru-RU" w:bidi="ar-SA"/>
              </w:rPr>
            </w:pPr>
          </w:p>
        </w:tc>
      </w:tr>
      <w:tr w:rsidR="00AC126A" w:rsidRPr="00A724A2" w14:paraId="75A6950B" w14:textId="77777777" w:rsidTr="00AC126A">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7DB0DDC6" w14:textId="2EA21352"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выписывание рецептов </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538F89F" w14:textId="1ACBEE9C"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 кроме льготных</w:t>
            </w:r>
          </w:p>
        </w:tc>
      </w:tr>
      <w:tr w:rsidR="00AC126A" w:rsidRPr="00A724A2" w14:paraId="31070936" w14:textId="77777777" w:rsidTr="00FA1E58">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407E7C7E" w14:textId="77777777"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справки в бассейн</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4F7AB1E2" w14:textId="77777777"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61CD7803" w14:textId="77777777" w:rsidTr="00FA1E58">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vAlign w:val="center"/>
          </w:tcPr>
          <w:p w14:paraId="75F93BD9" w14:textId="77777777"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проведение сложных и комплексных диагностических исследований, лечебных процедур, оперативного лечения, связанных с необходимостью краткосрочного (до 12 часов) медицинского наблюдения после проведения лечебных и диагностических мероприятий, в том числе: хирургического, урологического, офтальмологического профиля, эндоскопических исследований и лечения;</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7579EEDD" w14:textId="77777777"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709F1D6F" w14:textId="77777777" w:rsidTr="00FA1E58">
        <w:trPr>
          <w:trHeight w:val="255"/>
        </w:trPr>
        <w:tc>
          <w:tcPr>
            <w:tcW w:w="9351" w:type="dxa"/>
            <w:gridSpan w:val="2"/>
            <w:tcBorders>
              <w:top w:val="single" w:sz="4" w:space="0" w:color="auto"/>
              <w:left w:val="single" w:sz="4" w:space="0" w:color="auto"/>
              <w:bottom w:val="single" w:sz="4" w:space="0" w:color="auto"/>
              <w:right w:val="single" w:sz="4" w:space="0" w:color="auto"/>
            </w:tcBorders>
            <w:shd w:val="clear" w:color="000000" w:fill="FFFFFF"/>
          </w:tcPr>
          <w:p w14:paraId="2282024E" w14:textId="77777777" w:rsidR="00AC126A" w:rsidRPr="00A724A2" w:rsidRDefault="00AC126A" w:rsidP="00AC126A">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bCs/>
                <w:kern w:val="0"/>
                <w:sz w:val="25"/>
                <w:szCs w:val="25"/>
                <w:lang w:eastAsia="ru-RU" w:bidi="ar-SA"/>
              </w:rPr>
              <w:t>лабораторная диагностика</w:t>
            </w:r>
            <w:r w:rsidRPr="00A724A2">
              <w:rPr>
                <w:rFonts w:eastAsia="Times New Roman" w:cs="Times New Roman"/>
                <w:kern w:val="0"/>
                <w:sz w:val="25"/>
                <w:szCs w:val="25"/>
                <w:lang w:eastAsia="ru-RU" w:bidi="ar-SA"/>
              </w:rPr>
              <w:t>:</w:t>
            </w:r>
          </w:p>
        </w:tc>
      </w:tr>
      <w:tr w:rsidR="00AC126A" w:rsidRPr="00A724A2" w14:paraId="51CB5CDF" w14:textId="77777777" w:rsidTr="003C657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79B56CC9" w14:textId="71C60165" w:rsidR="00AC126A" w:rsidRPr="00A724A2" w:rsidRDefault="00AC126A" w:rsidP="00AC126A">
            <w:pPr>
              <w:widowControl/>
              <w:suppressAutoHyphens w:val="0"/>
              <w:autoSpaceDN/>
              <w:spacing w:line="276" w:lineRule="auto"/>
              <w:jc w:val="left"/>
              <w:textAlignment w:val="auto"/>
              <w:rPr>
                <w:rFonts w:eastAsia="Times New Roman" w:cs="Times New Roman"/>
                <w:bCs/>
                <w:kern w:val="0"/>
                <w:sz w:val="25"/>
                <w:szCs w:val="25"/>
                <w:lang w:eastAsia="ru-RU" w:bidi="ar-SA"/>
              </w:rPr>
            </w:pPr>
            <w:r w:rsidRPr="00A724A2">
              <w:rPr>
                <w:rFonts w:eastAsia="Times New Roman" w:cs="Times New Roman"/>
                <w:kern w:val="0"/>
                <w:sz w:val="25"/>
                <w:szCs w:val="25"/>
                <w:lang w:eastAsia="ru-RU" w:bidi="ar-SA"/>
              </w:rPr>
              <w:t>исследования - общеклинические, гематологические, биохимические, цитологические, гистологические, серологические, бактериологические</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14:paraId="3AAB1EDA" w14:textId="54308583" w:rsidR="00AC126A" w:rsidRPr="00A724A2" w:rsidRDefault="00AC126A" w:rsidP="00AC126A">
            <w:pPr>
              <w:widowControl/>
              <w:suppressAutoHyphens w:val="0"/>
              <w:autoSpaceDN/>
              <w:spacing w:line="276" w:lineRule="auto"/>
              <w:jc w:val="center"/>
              <w:textAlignment w:val="auto"/>
              <w:rPr>
                <w:rFonts w:eastAsia="Times New Roman" w:cs="Times New Roman"/>
                <w:bCs/>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7E65E091" w14:textId="77777777" w:rsidTr="003C657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36DD9D25" w14:textId="647EDC50" w:rsidR="00AC126A" w:rsidRPr="00A724A2" w:rsidRDefault="00AC126A" w:rsidP="00AC126A">
            <w:pPr>
              <w:widowControl/>
              <w:suppressAutoHyphens w:val="0"/>
              <w:autoSpaceDN/>
              <w:spacing w:line="276" w:lineRule="auto"/>
              <w:jc w:val="left"/>
              <w:textAlignment w:val="auto"/>
              <w:rPr>
                <w:rFonts w:eastAsia="Times New Roman" w:cs="Times New Roman"/>
                <w:bCs/>
                <w:kern w:val="0"/>
                <w:sz w:val="25"/>
                <w:szCs w:val="25"/>
                <w:lang w:eastAsia="ru-RU" w:bidi="ar-SA"/>
              </w:rPr>
            </w:pPr>
            <w:r w:rsidRPr="00A724A2">
              <w:rPr>
                <w:rFonts w:eastAsia="Times New Roman" w:cs="Times New Roman"/>
                <w:kern w:val="0"/>
                <w:sz w:val="25"/>
                <w:szCs w:val="25"/>
                <w:lang w:eastAsia="ru-RU" w:bidi="ar-SA"/>
              </w:rPr>
              <w:t>иммунологические (диагностика инфекционных заболеваний, определение иммунологического статуса)</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14:paraId="6EE265BC" w14:textId="71D6CE37" w:rsidR="00AC126A" w:rsidRPr="00A724A2" w:rsidRDefault="00AC126A" w:rsidP="00AC126A">
            <w:pPr>
              <w:widowControl/>
              <w:suppressAutoHyphens w:val="0"/>
              <w:autoSpaceDN/>
              <w:spacing w:line="276" w:lineRule="auto"/>
              <w:jc w:val="center"/>
              <w:textAlignment w:val="auto"/>
              <w:rPr>
                <w:rFonts w:eastAsia="Times New Roman" w:cs="Times New Roman"/>
                <w:bCs/>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73E318D1" w14:textId="77777777" w:rsidTr="003C657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2E5B317E" w14:textId="58B1F60F" w:rsidR="00AC126A" w:rsidRPr="00A724A2" w:rsidRDefault="00AC126A" w:rsidP="00AC126A">
            <w:pPr>
              <w:widowControl/>
              <w:suppressAutoHyphens w:val="0"/>
              <w:autoSpaceDN/>
              <w:spacing w:line="276" w:lineRule="auto"/>
              <w:jc w:val="left"/>
              <w:textAlignment w:val="auto"/>
              <w:rPr>
                <w:rFonts w:eastAsia="Times New Roman" w:cs="Times New Roman"/>
                <w:bCs/>
                <w:kern w:val="0"/>
                <w:sz w:val="25"/>
                <w:szCs w:val="25"/>
                <w:lang w:eastAsia="ru-RU" w:bidi="ar-SA"/>
              </w:rPr>
            </w:pPr>
            <w:proofErr w:type="spellStart"/>
            <w:r w:rsidRPr="00A724A2">
              <w:rPr>
                <w:rFonts w:eastAsia="Times New Roman" w:cs="Times New Roman"/>
                <w:kern w:val="0"/>
                <w:sz w:val="25"/>
                <w:szCs w:val="25"/>
                <w:lang w:eastAsia="ru-RU" w:bidi="ar-SA"/>
              </w:rPr>
              <w:t>аллергологические</w:t>
            </w:r>
            <w:proofErr w:type="spellEnd"/>
            <w:r w:rsidRPr="00A724A2">
              <w:rPr>
                <w:rFonts w:eastAsia="Times New Roman" w:cs="Times New Roman"/>
                <w:kern w:val="0"/>
                <w:sz w:val="25"/>
                <w:szCs w:val="25"/>
                <w:lang w:eastAsia="ru-RU" w:bidi="ar-SA"/>
              </w:rPr>
              <w:t xml:space="preserve"> (</w:t>
            </w:r>
            <w:proofErr w:type="spellStart"/>
            <w:r w:rsidRPr="00A724A2">
              <w:rPr>
                <w:rFonts w:eastAsia="Times New Roman" w:cs="Times New Roman"/>
                <w:kern w:val="0"/>
                <w:sz w:val="25"/>
                <w:szCs w:val="25"/>
                <w:lang w:eastAsia="ru-RU" w:bidi="ar-SA"/>
              </w:rPr>
              <w:t>скарификационные</w:t>
            </w:r>
            <w:proofErr w:type="spellEnd"/>
            <w:r w:rsidRPr="00A724A2">
              <w:rPr>
                <w:rFonts w:eastAsia="Times New Roman" w:cs="Times New Roman"/>
                <w:kern w:val="0"/>
                <w:sz w:val="25"/>
                <w:szCs w:val="25"/>
                <w:lang w:eastAsia="ru-RU" w:bidi="ar-SA"/>
              </w:rPr>
              <w:t xml:space="preserve"> пробы, панели аллергенов, </w:t>
            </w:r>
            <w:proofErr w:type="spellStart"/>
            <w:r w:rsidRPr="00A724A2">
              <w:rPr>
                <w:rFonts w:eastAsia="Times New Roman" w:cs="Times New Roman"/>
                <w:kern w:val="0"/>
                <w:sz w:val="25"/>
                <w:szCs w:val="25"/>
                <w:lang w:eastAsia="ru-RU" w:bidi="ar-SA"/>
              </w:rPr>
              <w:t>аллергологический</w:t>
            </w:r>
            <w:proofErr w:type="spellEnd"/>
            <w:r w:rsidRPr="00A724A2">
              <w:rPr>
                <w:rFonts w:eastAsia="Times New Roman" w:cs="Times New Roman"/>
                <w:kern w:val="0"/>
                <w:sz w:val="25"/>
                <w:szCs w:val="25"/>
                <w:lang w:eastAsia="ru-RU" w:bidi="ar-SA"/>
              </w:rPr>
              <w:t xml:space="preserve"> статус)</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14:paraId="7B868D2E" w14:textId="3E3994CF" w:rsidR="00AC126A" w:rsidRPr="00A724A2" w:rsidRDefault="00AC126A" w:rsidP="00AC126A">
            <w:pPr>
              <w:widowControl/>
              <w:suppressAutoHyphens w:val="0"/>
              <w:autoSpaceDN/>
              <w:spacing w:line="276" w:lineRule="auto"/>
              <w:jc w:val="center"/>
              <w:textAlignment w:val="auto"/>
              <w:rPr>
                <w:rFonts w:eastAsia="Times New Roman" w:cs="Times New Roman"/>
                <w:bCs/>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289273CA" w14:textId="77777777" w:rsidTr="003C657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2402A143" w14:textId="420EB09A" w:rsidR="00AC126A" w:rsidRPr="00A724A2" w:rsidRDefault="00AC126A" w:rsidP="00AC126A">
            <w:pPr>
              <w:widowControl/>
              <w:suppressAutoHyphens w:val="0"/>
              <w:autoSpaceDN/>
              <w:spacing w:line="276" w:lineRule="auto"/>
              <w:jc w:val="left"/>
              <w:textAlignment w:val="auto"/>
              <w:rPr>
                <w:rFonts w:eastAsia="Times New Roman" w:cs="Times New Roman"/>
                <w:bCs/>
                <w:kern w:val="0"/>
                <w:sz w:val="25"/>
                <w:szCs w:val="25"/>
                <w:lang w:eastAsia="ru-RU" w:bidi="ar-SA"/>
              </w:rPr>
            </w:pPr>
            <w:r w:rsidRPr="00A724A2">
              <w:rPr>
                <w:rFonts w:eastAsia="Times New Roman" w:cs="Times New Roman"/>
                <w:kern w:val="0"/>
                <w:sz w:val="25"/>
                <w:szCs w:val="25"/>
                <w:lang w:eastAsia="ru-RU" w:bidi="ar-SA"/>
              </w:rPr>
              <w:t xml:space="preserve">гормональные (гормоны щитовидной железы) </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14:paraId="13F13BDE" w14:textId="4899D0E5" w:rsidR="00AC126A" w:rsidRPr="00A724A2" w:rsidRDefault="00AC126A" w:rsidP="00AC126A">
            <w:pPr>
              <w:widowControl/>
              <w:suppressAutoHyphens w:val="0"/>
              <w:autoSpaceDN/>
              <w:spacing w:line="276" w:lineRule="auto"/>
              <w:jc w:val="center"/>
              <w:textAlignment w:val="auto"/>
              <w:rPr>
                <w:rFonts w:eastAsia="Times New Roman" w:cs="Times New Roman"/>
                <w:bCs/>
                <w:kern w:val="0"/>
                <w:sz w:val="25"/>
                <w:szCs w:val="25"/>
                <w:lang w:eastAsia="ru-RU" w:bidi="ar-SA"/>
              </w:rPr>
            </w:pPr>
            <w:r w:rsidRPr="00A724A2">
              <w:rPr>
                <w:rFonts w:eastAsia="Times New Roman" w:cs="Times New Roman"/>
                <w:kern w:val="0"/>
                <w:sz w:val="25"/>
                <w:szCs w:val="25"/>
                <w:lang w:eastAsia="ru-RU" w:bidi="ar-SA"/>
              </w:rPr>
              <w:t>включено, другие гормоны по согласованию</w:t>
            </w:r>
          </w:p>
        </w:tc>
      </w:tr>
      <w:tr w:rsidR="00AC126A" w:rsidRPr="00A724A2" w14:paraId="7CF1184E" w14:textId="77777777" w:rsidTr="003C657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vAlign w:val="center"/>
          </w:tcPr>
          <w:p w14:paraId="51A38C3C" w14:textId="6F7D19F5" w:rsidR="00AC126A" w:rsidRPr="00A724A2" w:rsidRDefault="00AC126A" w:rsidP="00AC126A">
            <w:pPr>
              <w:widowControl/>
              <w:suppressAutoHyphens w:val="0"/>
              <w:autoSpaceDN/>
              <w:spacing w:line="276" w:lineRule="auto"/>
              <w:jc w:val="left"/>
              <w:textAlignment w:val="auto"/>
              <w:rPr>
                <w:rFonts w:eastAsia="Times New Roman" w:cs="Times New Roman"/>
                <w:bCs/>
                <w:kern w:val="0"/>
                <w:sz w:val="25"/>
                <w:szCs w:val="25"/>
                <w:lang w:eastAsia="ru-RU" w:bidi="ar-SA"/>
              </w:rPr>
            </w:pPr>
            <w:r w:rsidRPr="00A724A2">
              <w:rPr>
                <w:rFonts w:eastAsia="Times New Roman" w:cs="Times New Roman"/>
                <w:kern w:val="0"/>
                <w:sz w:val="25"/>
                <w:szCs w:val="25"/>
                <w:lang w:eastAsia="ru-RU" w:bidi="ar-SA"/>
              </w:rPr>
              <w:t>диагностика урогенитальных инфекций (ПЦР-диагностика)</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14:paraId="0A47BB82" w14:textId="2D59ADC9" w:rsidR="00AC126A" w:rsidRPr="00A724A2" w:rsidRDefault="00AC126A" w:rsidP="00AC126A">
            <w:pPr>
              <w:widowControl/>
              <w:suppressAutoHyphens w:val="0"/>
              <w:autoSpaceDN/>
              <w:spacing w:line="276" w:lineRule="auto"/>
              <w:jc w:val="center"/>
              <w:textAlignment w:val="auto"/>
              <w:rPr>
                <w:rFonts w:eastAsia="Times New Roman" w:cs="Times New Roman"/>
                <w:bCs/>
                <w:kern w:val="0"/>
                <w:sz w:val="25"/>
                <w:szCs w:val="25"/>
                <w:lang w:eastAsia="ru-RU" w:bidi="ar-SA"/>
              </w:rPr>
            </w:pPr>
            <w:r w:rsidRPr="00A724A2">
              <w:rPr>
                <w:rFonts w:eastAsia="Times New Roman" w:cs="Times New Roman"/>
                <w:kern w:val="0"/>
                <w:sz w:val="25"/>
                <w:szCs w:val="25"/>
                <w:lang w:eastAsia="ru-RU" w:bidi="ar-SA"/>
              </w:rPr>
              <w:t>включено, не менее однократного курса лечения с лабораторным контролем</w:t>
            </w:r>
          </w:p>
        </w:tc>
      </w:tr>
      <w:tr w:rsidR="00AC126A" w:rsidRPr="00A724A2" w14:paraId="65F5EF57" w14:textId="77777777" w:rsidTr="003C657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3AB00967" w14:textId="7028C60B" w:rsidR="00AC126A" w:rsidRPr="00A724A2" w:rsidRDefault="00AC126A" w:rsidP="00AC126A">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диагностические обследования: функциональная диагностика, эндоскопические исследования, УЗ-исследования, рентгенологические исследования. </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14:paraId="0E657995" w14:textId="67427C85"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49A53191" w14:textId="77777777" w:rsidTr="003C657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114E7C98" w14:textId="7CAFE323" w:rsidR="00AC126A" w:rsidRPr="00A724A2" w:rsidRDefault="00AC126A" w:rsidP="00AC126A">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компьютерная томография, радиоизотопные исследования, магнитно-резонансная томография </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14:paraId="0B0E9635" w14:textId="02A9BA58"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71A8EE76" w14:textId="77777777" w:rsidTr="003C657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7A139948" w14:textId="445E6290" w:rsidR="00AC126A" w:rsidRPr="00A724A2" w:rsidRDefault="00AC126A" w:rsidP="00AC126A">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подкожные, внутримышечные, внутривенные инъекции, проведение лечебных манипуляций и процедур</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14:paraId="5CEC55EB" w14:textId="73F808AD"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4C4DF7F8" w14:textId="77777777" w:rsidTr="003C657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76FB8E7F" w14:textId="0D71C7F1" w:rsidR="00AC126A" w:rsidRPr="00A724A2" w:rsidRDefault="00AC126A" w:rsidP="00AC126A">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амбулаторных операций (в </w:t>
            </w:r>
            <w:proofErr w:type="spellStart"/>
            <w:r w:rsidRPr="00A724A2">
              <w:rPr>
                <w:rFonts w:eastAsia="Times New Roman" w:cs="Times New Roman"/>
                <w:kern w:val="0"/>
                <w:sz w:val="25"/>
                <w:szCs w:val="25"/>
                <w:lang w:eastAsia="ru-RU" w:bidi="ar-SA"/>
              </w:rPr>
              <w:t>т.ч</w:t>
            </w:r>
            <w:proofErr w:type="spellEnd"/>
            <w:r w:rsidRPr="00A724A2">
              <w:rPr>
                <w:rFonts w:eastAsia="Times New Roman" w:cs="Times New Roman"/>
                <w:kern w:val="0"/>
                <w:sz w:val="25"/>
                <w:szCs w:val="25"/>
                <w:lang w:eastAsia="ru-RU" w:bidi="ar-SA"/>
              </w:rPr>
              <w:t xml:space="preserve">. удаление и лечения мозолей, папиллом, бородавок, </w:t>
            </w:r>
            <w:proofErr w:type="spellStart"/>
            <w:r w:rsidRPr="00A724A2">
              <w:rPr>
                <w:rFonts w:eastAsia="Times New Roman" w:cs="Times New Roman"/>
                <w:kern w:val="0"/>
                <w:sz w:val="25"/>
                <w:szCs w:val="25"/>
                <w:lang w:eastAsia="ru-RU" w:bidi="ar-SA"/>
              </w:rPr>
              <w:t>невусов</w:t>
            </w:r>
            <w:proofErr w:type="spellEnd"/>
            <w:r w:rsidRPr="00A724A2">
              <w:rPr>
                <w:rFonts w:eastAsia="Times New Roman" w:cs="Times New Roman"/>
                <w:kern w:val="0"/>
                <w:sz w:val="25"/>
                <w:szCs w:val="25"/>
                <w:lang w:eastAsia="ru-RU" w:bidi="ar-SA"/>
              </w:rPr>
              <w:t xml:space="preserve"> и кондилом) </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14:paraId="2B969E91" w14:textId="61101C06"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65C10318" w14:textId="77777777" w:rsidTr="003C657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15D232F3" w14:textId="1D0834C2" w:rsidR="00AC126A" w:rsidRPr="00A724A2" w:rsidRDefault="00AC126A" w:rsidP="00AC126A">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проведение специфической иммунотерапии</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14:paraId="3BF94B0D" w14:textId="5EDCC453"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519F3EA4" w14:textId="77777777" w:rsidTr="003C657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78A42A8F" w14:textId="566499CA" w:rsidR="00AC126A" w:rsidRPr="00A724A2" w:rsidRDefault="00AC126A" w:rsidP="00AC126A">
            <w:pPr>
              <w:widowControl/>
              <w:suppressAutoHyphens w:val="0"/>
              <w:autoSpaceDN/>
              <w:spacing w:line="276" w:lineRule="auto"/>
              <w:jc w:val="left"/>
              <w:textAlignment w:val="auto"/>
              <w:rPr>
                <w:rFonts w:eastAsia="Times New Roman" w:cs="Times New Roman"/>
                <w:kern w:val="0"/>
                <w:sz w:val="25"/>
                <w:szCs w:val="25"/>
                <w:lang w:eastAsia="ru-RU" w:bidi="ar-SA"/>
              </w:rPr>
            </w:pPr>
            <w:proofErr w:type="gramStart"/>
            <w:r w:rsidRPr="00A724A2">
              <w:rPr>
                <w:rFonts w:eastAsia="Times New Roman" w:cs="Times New Roman"/>
                <w:kern w:val="0"/>
                <w:sz w:val="25"/>
                <w:szCs w:val="25"/>
                <w:lang w:eastAsia="ru-RU" w:bidi="ar-SA"/>
              </w:rPr>
              <w:t>восстановительное</w:t>
            </w:r>
            <w:proofErr w:type="gramEnd"/>
            <w:r w:rsidRPr="00A724A2">
              <w:rPr>
                <w:rFonts w:eastAsia="Times New Roman" w:cs="Times New Roman"/>
                <w:kern w:val="0"/>
                <w:sz w:val="25"/>
                <w:szCs w:val="25"/>
                <w:lang w:eastAsia="ru-RU" w:bidi="ar-SA"/>
              </w:rPr>
              <w:t xml:space="preserve"> лечение: физиотерапия (электро-,  свето-, теплолечение, </w:t>
            </w:r>
            <w:proofErr w:type="spellStart"/>
            <w:r w:rsidRPr="00A724A2">
              <w:rPr>
                <w:rFonts w:eastAsia="Times New Roman" w:cs="Times New Roman"/>
                <w:kern w:val="0"/>
                <w:sz w:val="25"/>
                <w:szCs w:val="25"/>
                <w:lang w:eastAsia="ru-RU" w:bidi="ar-SA"/>
              </w:rPr>
              <w:t>магнито</w:t>
            </w:r>
            <w:proofErr w:type="spellEnd"/>
            <w:r w:rsidRPr="00A724A2">
              <w:rPr>
                <w:rFonts w:eastAsia="Times New Roman" w:cs="Times New Roman"/>
                <w:kern w:val="0"/>
                <w:sz w:val="25"/>
                <w:szCs w:val="25"/>
                <w:lang w:eastAsia="ru-RU" w:bidi="ar-SA"/>
              </w:rPr>
              <w:t>-лазеротерапия);  классический массаж, ЛФК, мануальная терапия и иглорефлексотерапия</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14:paraId="4D019ADF" w14:textId="6C6CBAF7"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 без ограничений по количеству</w:t>
            </w:r>
          </w:p>
        </w:tc>
      </w:tr>
      <w:tr w:rsidR="00AC126A" w:rsidRPr="00A724A2" w14:paraId="035B5E18" w14:textId="77777777" w:rsidTr="003C657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7CE63652" w14:textId="224D74BE" w:rsidR="00AC126A" w:rsidRPr="00A724A2" w:rsidRDefault="00AC126A" w:rsidP="00AC126A">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водолечение: лечебные ванны (за исключением бассейна и сауны) и лечебный душ: душ Шарко, веерный, циркулярный, термотерапия</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14:paraId="26BEDE1A" w14:textId="10845CCA"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 не менее 10 сеансов по каждому страховому случаю</w:t>
            </w:r>
          </w:p>
        </w:tc>
      </w:tr>
    </w:tbl>
    <w:p w14:paraId="629573CE" w14:textId="77777777" w:rsidR="00447A51" w:rsidRPr="00A724A2" w:rsidRDefault="00447A51" w:rsidP="00C848C3">
      <w:pPr>
        <w:spacing w:line="276" w:lineRule="auto"/>
        <w:jc w:val="left"/>
        <w:rPr>
          <w:rFonts w:cs="Times New Roman"/>
          <w:i/>
          <w:sz w:val="25"/>
          <w:szCs w:val="25"/>
        </w:rPr>
      </w:pPr>
      <w:r w:rsidRPr="00A724A2">
        <w:rPr>
          <w:rFonts w:cs="Times New Roman"/>
          <w:i/>
          <w:sz w:val="25"/>
          <w:szCs w:val="25"/>
        </w:rPr>
        <w:lastRenderedPageBreak/>
        <w:t>Продолжение таблицы</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260"/>
      </w:tblGrid>
      <w:tr w:rsidR="00AC126A" w:rsidRPr="00A724A2" w14:paraId="24504BBB" w14:textId="77777777" w:rsidTr="003C657D">
        <w:trPr>
          <w:trHeight w:val="1020"/>
        </w:trPr>
        <w:tc>
          <w:tcPr>
            <w:tcW w:w="6091" w:type="dxa"/>
            <w:shd w:val="clear" w:color="000000" w:fill="FFFFFF"/>
            <w:vAlign w:val="center"/>
          </w:tcPr>
          <w:p w14:paraId="32C9BBF4" w14:textId="0DB9E002"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ударно-волновая терапия, </w:t>
            </w:r>
            <w:proofErr w:type="spellStart"/>
            <w:r w:rsidRPr="00A724A2">
              <w:rPr>
                <w:rFonts w:eastAsia="Times New Roman" w:cs="Times New Roman"/>
                <w:kern w:val="0"/>
                <w:sz w:val="25"/>
                <w:szCs w:val="25"/>
                <w:lang w:eastAsia="ru-RU" w:bidi="ar-SA"/>
              </w:rPr>
              <w:t>колоногидротерапия</w:t>
            </w:r>
            <w:proofErr w:type="spellEnd"/>
            <w:r w:rsidRPr="00A724A2">
              <w:rPr>
                <w:rFonts w:eastAsia="Times New Roman" w:cs="Times New Roman"/>
                <w:kern w:val="0"/>
                <w:sz w:val="25"/>
                <w:szCs w:val="25"/>
                <w:lang w:eastAsia="ru-RU" w:bidi="ar-SA"/>
              </w:rPr>
              <w:t xml:space="preserve">, баротерапия, </w:t>
            </w:r>
            <w:proofErr w:type="spellStart"/>
            <w:r w:rsidRPr="00A724A2">
              <w:rPr>
                <w:rFonts w:eastAsia="Times New Roman" w:cs="Times New Roman"/>
                <w:kern w:val="0"/>
                <w:sz w:val="25"/>
                <w:szCs w:val="25"/>
                <w:lang w:eastAsia="ru-RU" w:bidi="ar-SA"/>
              </w:rPr>
              <w:t>гипокситерапия</w:t>
            </w:r>
            <w:proofErr w:type="spellEnd"/>
            <w:r w:rsidRPr="00A724A2">
              <w:rPr>
                <w:rFonts w:eastAsia="Times New Roman" w:cs="Times New Roman"/>
                <w:kern w:val="0"/>
                <w:sz w:val="25"/>
                <w:szCs w:val="25"/>
                <w:lang w:eastAsia="ru-RU" w:bidi="ar-SA"/>
              </w:rPr>
              <w:t xml:space="preserve"> </w:t>
            </w:r>
          </w:p>
        </w:tc>
        <w:tc>
          <w:tcPr>
            <w:tcW w:w="3260" w:type="dxa"/>
            <w:shd w:val="clear" w:color="000000" w:fill="FFFFFF"/>
            <w:vAlign w:val="center"/>
          </w:tcPr>
          <w:p w14:paraId="003C4C85" w14:textId="2ED356C3"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 не менее 10 сеансов по каждому страховому случаю</w:t>
            </w:r>
          </w:p>
        </w:tc>
      </w:tr>
      <w:tr w:rsidR="00AC126A" w:rsidRPr="00A724A2" w14:paraId="15F03574" w14:textId="77777777" w:rsidTr="003C657D">
        <w:trPr>
          <w:trHeight w:val="531"/>
        </w:trPr>
        <w:tc>
          <w:tcPr>
            <w:tcW w:w="6091" w:type="dxa"/>
            <w:shd w:val="clear" w:color="000000" w:fill="FFFFFF"/>
            <w:vAlign w:val="center"/>
          </w:tcPr>
          <w:p w14:paraId="37760E5E" w14:textId="13CA1277"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proofErr w:type="spellStart"/>
            <w:r w:rsidRPr="00A724A2">
              <w:rPr>
                <w:rFonts w:cs="Times New Roman"/>
                <w:color w:val="000000" w:themeColor="text1"/>
                <w:sz w:val="25"/>
                <w:szCs w:val="25"/>
              </w:rPr>
              <w:t>гипо</w:t>
            </w:r>
            <w:proofErr w:type="spellEnd"/>
            <w:r w:rsidRPr="00A724A2">
              <w:rPr>
                <w:rFonts w:cs="Times New Roman"/>
                <w:color w:val="000000" w:themeColor="text1"/>
                <w:sz w:val="25"/>
                <w:szCs w:val="25"/>
              </w:rPr>
              <w:t xml:space="preserve">-, </w:t>
            </w:r>
            <w:proofErr w:type="spellStart"/>
            <w:r w:rsidRPr="00A724A2">
              <w:rPr>
                <w:rFonts w:cs="Times New Roman"/>
                <w:color w:val="000000" w:themeColor="text1"/>
                <w:sz w:val="25"/>
                <w:szCs w:val="25"/>
              </w:rPr>
              <w:t>нормо</w:t>
            </w:r>
            <w:proofErr w:type="spellEnd"/>
            <w:r w:rsidRPr="00A724A2">
              <w:rPr>
                <w:rFonts w:cs="Times New Roman"/>
                <w:color w:val="000000" w:themeColor="text1"/>
                <w:sz w:val="25"/>
                <w:szCs w:val="25"/>
              </w:rPr>
              <w:t xml:space="preserve">- и гипербарическая </w:t>
            </w:r>
            <w:proofErr w:type="spellStart"/>
            <w:r w:rsidRPr="00A724A2">
              <w:rPr>
                <w:rFonts w:eastAsia="Times New Roman" w:cs="Times New Roman"/>
                <w:kern w:val="0"/>
                <w:sz w:val="25"/>
                <w:szCs w:val="25"/>
                <w:lang w:eastAsia="ru-RU" w:bidi="ar-SA"/>
              </w:rPr>
              <w:t>оксигенация</w:t>
            </w:r>
            <w:proofErr w:type="spellEnd"/>
          </w:p>
        </w:tc>
        <w:tc>
          <w:tcPr>
            <w:tcW w:w="3260" w:type="dxa"/>
            <w:shd w:val="clear" w:color="000000" w:fill="FFFFFF"/>
            <w:vAlign w:val="center"/>
          </w:tcPr>
          <w:p w14:paraId="4711EE4F" w14:textId="4A331F72"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 не менее 10 сеансов по каждому страховому случаю</w:t>
            </w:r>
          </w:p>
        </w:tc>
      </w:tr>
      <w:tr w:rsidR="00AC126A" w:rsidRPr="00A724A2" w14:paraId="2E0A24A6" w14:textId="77777777" w:rsidTr="003C657D">
        <w:trPr>
          <w:trHeight w:val="583"/>
        </w:trPr>
        <w:tc>
          <w:tcPr>
            <w:tcW w:w="6091" w:type="dxa"/>
            <w:shd w:val="clear" w:color="000000" w:fill="FFFFFF"/>
            <w:vAlign w:val="center"/>
          </w:tcPr>
          <w:p w14:paraId="3B3F5412" w14:textId="264A2571"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проведение вакцинации по эпидемическим показаниям, экстренной антирабической вакцинации и вакцинации против столбняка</w:t>
            </w:r>
          </w:p>
        </w:tc>
        <w:tc>
          <w:tcPr>
            <w:tcW w:w="3260" w:type="dxa"/>
            <w:shd w:val="clear" w:color="000000" w:fill="FFFFFF"/>
            <w:vAlign w:val="center"/>
          </w:tcPr>
          <w:p w14:paraId="07890179" w14:textId="058B2F67"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1A6A4A76" w14:textId="77777777" w:rsidTr="00AC126A">
        <w:trPr>
          <w:trHeight w:val="305"/>
        </w:trPr>
        <w:tc>
          <w:tcPr>
            <w:tcW w:w="9351" w:type="dxa"/>
            <w:gridSpan w:val="2"/>
            <w:shd w:val="clear" w:color="auto" w:fill="BDD6EE" w:themeFill="accent5" w:themeFillTint="66"/>
          </w:tcPr>
          <w:p w14:paraId="0C46FD26" w14:textId="0833EAC4" w:rsidR="00AC126A" w:rsidRPr="00A724A2" w:rsidRDefault="00AC126A" w:rsidP="00AC126A">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b/>
                <w:bCs/>
                <w:kern w:val="0"/>
                <w:sz w:val="25"/>
                <w:szCs w:val="25"/>
                <w:lang w:eastAsia="ru-RU" w:bidi="ar-SA"/>
              </w:rPr>
              <w:t>Стоматологическая помощь</w:t>
            </w:r>
            <w:r w:rsidRPr="00A724A2">
              <w:rPr>
                <w:rFonts w:eastAsia="Times New Roman" w:cs="Times New Roman"/>
                <w:b/>
                <w:kern w:val="0"/>
                <w:sz w:val="25"/>
                <w:szCs w:val="25"/>
                <w:lang w:eastAsia="ru-RU" w:bidi="ar-SA"/>
              </w:rPr>
              <w:t> </w:t>
            </w:r>
          </w:p>
        </w:tc>
      </w:tr>
      <w:tr w:rsidR="00AC126A" w:rsidRPr="00A724A2" w14:paraId="248D08D1" w14:textId="77777777" w:rsidTr="003C657D">
        <w:trPr>
          <w:trHeight w:val="261"/>
        </w:trPr>
        <w:tc>
          <w:tcPr>
            <w:tcW w:w="6091" w:type="dxa"/>
            <w:shd w:val="clear" w:color="000000" w:fill="FFFFFF"/>
            <w:vAlign w:val="center"/>
          </w:tcPr>
          <w:p w14:paraId="7AB7586C" w14:textId="49DB1A99"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консультации врачей - стоматологов хирургического и терапевтического профиля</w:t>
            </w:r>
          </w:p>
        </w:tc>
        <w:tc>
          <w:tcPr>
            <w:tcW w:w="3260" w:type="dxa"/>
            <w:shd w:val="clear" w:color="000000" w:fill="FFFFFF"/>
            <w:vAlign w:val="center"/>
          </w:tcPr>
          <w:p w14:paraId="66C812FB" w14:textId="759848A1"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2CAD85CE" w14:textId="77777777" w:rsidTr="003C657D">
        <w:trPr>
          <w:trHeight w:val="1020"/>
        </w:trPr>
        <w:tc>
          <w:tcPr>
            <w:tcW w:w="6091" w:type="dxa"/>
            <w:shd w:val="clear" w:color="000000" w:fill="FFFFFF"/>
            <w:vAlign w:val="center"/>
          </w:tcPr>
          <w:p w14:paraId="51980767" w14:textId="6E273BA7"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bCs/>
                <w:kern w:val="0"/>
                <w:sz w:val="25"/>
                <w:szCs w:val="25"/>
                <w:lang w:eastAsia="ru-RU" w:bidi="ar-SA"/>
              </w:rPr>
              <w:t xml:space="preserve">консультационно–профилактические приемы врача –стоматолога (терапевта) с целью </w:t>
            </w:r>
            <w:r w:rsidRPr="00A724A2">
              <w:rPr>
                <w:rFonts w:cs="Times New Roman"/>
                <w:sz w:val="25"/>
                <w:szCs w:val="25"/>
                <w:shd w:val="clear" w:color="auto" w:fill="FFFFFF"/>
              </w:rPr>
              <w:t xml:space="preserve">составления предварительного плана лечения </w:t>
            </w:r>
          </w:p>
        </w:tc>
        <w:tc>
          <w:tcPr>
            <w:tcW w:w="3260" w:type="dxa"/>
            <w:shd w:val="clear" w:color="000000" w:fill="FFFFFF"/>
            <w:vAlign w:val="center"/>
          </w:tcPr>
          <w:p w14:paraId="5060CD37" w14:textId="7228568C"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sz w:val="25"/>
                <w:szCs w:val="25"/>
                <w:lang w:eastAsia="ru-RU"/>
              </w:rPr>
              <w:t xml:space="preserve">включено, не более 2 раз </w:t>
            </w:r>
            <w:r w:rsidRPr="00A724A2">
              <w:rPr>
                <w:rFonts w:eastAsia="Times New Roman" w:cs="Times New Roman"/>
                <w:kern w:val="0"/>
                <w:sz w:val="25"/>
                <w:szCs w:val="25"/>
                <w:lang w:eastAsia="ru-RU" w:bidi="ar-SA"/>
              </w:rPr>
              <w:t>за период страхования</w:t>
            </w:r>
          </w:p>
        </w:tc>
      </w:tr>
      <w:tr w:rsidR="00AC126A" w:rsidRPr="00A724A2" w14:paraId="1EF911E6" w14:textId="77777777" w:rsidTr="003C657D">
        <w:trPr>
          <w:trHeight w:val="1020"/>
        </w:trPr>
        <w:tc>
          <w:tcPr>
            <w:tcW w:w="6091" w:type="dxa"/>
            <w:shd w:val="clear" w:color="000000" w:fill="FFFFFF"/>
            <w:vAlign w:val="center"/>
          </w:tcPr>
          <w:p w14:paraId="17F30CF9" w14:textId="108D33D2"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анестезии: аппликационная, инфильтрационная, проводниковая, </w:t>
            </w:r>
            <w:proofErr w:type="spellStart"/>
            <w:r w:rsidRPr="00A724A2">
              <w:rPr>
                <w:rFonts w:eastAsia="Times New Roman" w:cs="Times New Roman"/>
                <w:kern w:val="0"/>
                <w:sz w:val="25"/>
                <w:szCs w:val="25"/>
                <w:lang w:eastAsia="ru-RU" w:bidi="ar-SA"/>
              </w:rPr>
              <w:t>интралигаментарная</w:t>
            </w:r>
            <w:proofErr w:type="spellEnd"/>
          </w:p>
        </w:tc>
        <w:tc>
          <w:tcPr>
            <w:tcW w:w="3260" w:type="dxa"/>
            <w:shd w:val="clear" w:color="000000" w:fill="FFFFFF"/>
            <w:vAlign w:val="center"/>
          </w:tcPr>
          <w:p w14:paraId="62457DD4" w14:textId="1409B59D"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76A0760C" w14:textId="77777777" w:rsidTr="003C657D">
        <w:trPr>
          <w:trHeight w:val="1020"/>
        </w:trPr>
        <w:tc>
          <w:tcPr>
            <w:tcW w:w="6091" w:type="dxa"/>
            <w:shd w:val="clear" w:color="000000" w:fill="FFFFFF"/>
          </w:tcPr>
          <w:p w14:paraId="54305CE6" w14:textId="029E59CF"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рентгенография (прицельные снимки), </w:t>
            </w:r>
            <w:proofErr w:type="spellStart"/>
            <w:r w:rsidRPr="00A724A2">
              <w:rPr>
                <w:rFonts w:eastAsia="Times New Roman" w:cs="Times New Roman"/>
                <w:kern w:val="0"/>
                <w:sz w:val="25"/>
                <w:szCs w:val="25"/>
                <w:lang w:eastAsia="ru-RU" w:bidi="ar-SA"/>
              </w:rPr>
              <w:t>радиовизиографическое</w:t>
            </w:r>
            <w:proofErr w:type="spellEnd"/>
            <w:r w:rsidRPr="00A724A2">
              <w:rPr>
                <w:rFonts w:eastAsia="Times New Roman" w:cs="Times New Roman"/>
                <w:kern w:val="0"/>
                <w:sz w:val="25"/>
                <w:szCs w:val="25"/>
                <w:lang w:eastAsia="ru-RU" w:bidi="ar-SA"/>
              </w:rPr>
              <w:t xml:space="preserve"> обследование, </w:t>
            </w:r>
            <w:proofErr w:type="spellStart"/>
            <w:r w:rsidRPr="00A724A2">
              <w:rPr>
                <w:rFonts w:eastAsia="Times New Roman" w:cs="Times New Roman"/>
                <w:kern w:val="0"/>
                <w:sz w:val="25"/>
                <w:szCs w:val="25"/>
                <w:lang w:eastAsia="ru-RU" w:bidi="ar-SA"/>
              </w:rPr>
              <w:t>ортопантомография</w:t>
            </w:r>
            <w:proofErr w:type="spellEnd"/>
            <w:r w:rsidRPr="00A724A2">
              <w:rPr>
                <w:rFonts w:eastAsia="Times New Roman" w:cs="Times New Roman"/>
                <w:kern w:val="0"/>
                <w:sz w:val="25"/>
                <w:szCs w:val="25"/>
                <w:lang w:eastAsia="ru-RU" w:bidi="ar-SA"/>
              </w:rPr>
              <w:t xml:space="preserve">, терапевтическая стоматология: лечение всех форм кариеса (поверхностного, среднего, глубокого), пульпита и периодонтита с постановкой пломб из материалов световой и </w:t>
            </w:r>
            <w:r w:rsidRPr="002E1FFA">
              <w:rPr>
                <w:rFonts w:eastAsia="Times New Roman" w:cs="Times New Roman"/>
                <w:kern w:val="0"/>
                <w:sz w:val="25"/>
                <w:szCs w:val="25"/>
                <w:lang w:eastAsia="ru-RU" w:bidi="ar-SA"/>
              </w:rPr>
              <w:t>химической полимеризации, с применением</w:t>
            </w:r>
            <w:r>
              <w:rPr>
                <w:rFonts w:eastAsia="Times New Roman" w:cs="Times New Roman"/>
                <w:kern w:val="0"/>
                <w:sz w:val="25"/>
                <w:szCs w:val="25"/>
                <w:lang w:eastAsia="ru-RU" w:bidi="ar-SA"/>
              </w:rPr>
              <w:t xml:space="preserve"> </w:t>
            </w:r>
            <w:proofErr w:type="spellStart"/>
            <w:r w:rsidRPr="002E1FFA">
              <w:rPr>
                <w:rFonts w:eastAsia="Times New Roman" w:cs="Times New Roman"/>
                <w:kern w:val="0"/>
                <w:sz w:val="25"/>
                <w:szCs w:val="25"/>
                <w:lang w:eastAsia="ru-RU" w:bidi="ar-SA"/>
              </w:rPr>
              <w:t>стеклоиномеров</w:t>
            </w:r>
            <w:proofErr w:type="spellEnd"/>
            <w:r w:rsidRPr="002E1FFA">
              <w:rPr>
                <w:rFonts w:eastAsia="Times New Roman" w:cs="Times New Roman"/>
                <w:kern w:val="0"/>
                <w:sz w:val="25"/>
                <w:szCs w:val="25"/>
                <w:lang w:eastAsia="ru-RU" w:bidi="ar-SA"/>
              </w:rPr>
              <w:t xml:space="preserve"> и текучих композитных материалов</w:t>
            </w:r>
          </w:p>
        </w:tc>
        <w:tc>
          <w:tcPr>
            <w:tcW w:w="3260" w:type="dxa"/>
            <w:shd w:val="clear" w:color="000000" w:fill="FFFFFF"/>
            <w:vAlign w:val="center"/>
          </w:tcPr>
          <w:p w14:paraId="5E68D42C" w14:textId="729CDB79"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0E2D3134" w14:textId="77777777" w:rsidTr="003C657D">
        <w:trPr>
          <w:trHeight w:val="1020"/>
        </w:trPr>
        <w:tc>
          <w:tcPr>
            <w:tcW w:w="6091" w:type="dxa"/>
            <w:shd w:val="clear" w:color="000000" w:fill="FFFFFF"/>
          </w:tcPr>
          <w:p w14:paraId="04DD90F1" w14:textId="408CF4D5"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sz w:val="25"/>
                <w:szCs w:val="25"/>
                <w:lang w:eastAsia="ru-RU"/>
              </w:rPr>
              <w:t xml:space="preserve">терапевтическая стоматология: снятие пломбы, лечение всех форм кариеса (поверхностного, среднего, глубокого) с постановкой изолирующих и лечебных прокладок и пломб из материалов световой и химической полимеризации, с применением </w:t>
            </w:r>
            <w:proofErr w:type="spellStart"/>
            <w:r w:rsidRPr="00A724A2">
              <w:rPr>
                <w:rFonts w:eastAsia="Times New Roman" w:cs="Times New Roman"/>
                <w:sz w:val="25"/>
                <w:szCs w:val="25"/>
                <w:lang w:eastAsia="ru-RU"/>
              </w:rPr>
              <w:t>стеклоиномеров</w:t>
            </w:r>
            <w:proofErr w:type="spellEnd"/>
            <w:r w:rsidRPr="00A724A2">
              <w:rPr>
                <w:rFonts w:eastAsia="Times New Roman" w:cs="Times New Roman"/>
                <w:sz w:val="25"/>
                <w:szCs w:val="25"/>
                <w:lang w:eastAsia="ru-RU"/>
              </w:rPr>
              <w:t xml:space="preserve"> и текучих композитных материалов </w:t>
            </w:r>
          </w:p>
        </w:tc>
        <w:tc>
          <w:tcPr>
            <w:tcW w:w="3260" w:type="dxa"/>
            <w:shd w:val="clear" w:color="000000" w:fill="FFFFFF"/>
            <w:vAlign w:val="center"/>
          </w:tcPr>
          <w:p w14:paraId="430E144A" w14:textId="7A9953A3"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73B811D5" w14:textId="77777777" w:rsidTr="003C657D">
        <w:trPr>
          <w:trHeight w:val="1020"/>
        </w:trPr>
        <w:tc>
          <w:tcPr>
            <w:tcW w:w="6091" w:type="dxa"/>
            <w:shd w:val="clear" w:color="000000" w:fill="FFFFFF"/>
          </w:tcPr>
          <w:p w14:paraId="76C554F4" w14:textId="7FDDC735"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sz w:val="25"/>
                <w:szCs w:val="25"/>
                <w:lang w:eastAsia="ru-RU"/>
              </w:rPr>
              <w:t xml:space="preserve">купирование острого состояние при осложнении кариеса (медикаментозная и инструментальная обработка полости зуба с наложением </w:t>
            </w:r>
            <w:proofErr w:type="spellStart"/>
            <w:r w:rsidRPr="00A724A2">
              <w:rPr>
                <w:rFonts w:eastAsia="Times New Roman" w:cs="Times New Roman"/>
                <w:sz w:val="25"/>
                <w:szCs w:val="25"/>
                <w:lang w:eastAsia="ru-RU"/>
              </w:rPr>
              <w:t>девитализирующей</w:t>
            </w:r>
            <w:proofErr w:type="spellEnd"/>
            <w:r w:rsidRPr="00A724A2">
              <w:rPr>
                <w:rFonts w:eastAsia="Times New Roman" w:cs="Times New Roman"/>
                <w:sz w:val="25"/>
                <w:szCs w:val="25"/>
                <w:lang w:eastAsia="ru-RU"/>
              </w:rPr>
              <w:t xml:space="preserve"> пасты)</w:t>
            </w:r>
          </w:p>
        </w:tc>
        <w:tc>
          <w:tcPr>
            <w:tcW w:w="3260" w:type="dxa"/>
            <w:shd w:val="clear" w:color="000000" w:fill="FFFFFF"/>
            <w:vAlign w:val="center"/>
          </w:tcPr>
          <w:p w14:paraId="0B591645" w14:textId="7A30442C"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44E36462" w14:textId="77777777" w:rsidTr="003C657D">
        <w:trPr>
          <w:trHeight w:val="343"/>
        </w:trPr>
        <w:tc>
          <w:tcPr>
            <w:tcW w:w="6091" w:type="dxa"/>
            <w:shd w:val="clear" w:color="000000" w:fill="FFFFFF"/>
          </w:tcPr>
          <w:p w14:paraId="06FF9747" w14:textId="31416291" w:rsidR="00AC126A" w:rsidRPr="00A724A2" w:rsidRDefault="00AC126A" w:rsidP="00AC126A">
            <w:pPr>
              <w:widowControl/>
              <w:suppressAutoHyphens w:val="0"/>
              <w:autoSpaceDN/>
              <w:spacing w:line="276" w:lineRule="auto"/>
              <w:jc w:val="left"/>
              <w:textAlignment w:val="auto"/>
              <w:rPr>
                <w:rFonts w:eastAsia="Times New Roman" w:cs="Times New Roman"/>
                <w:b/>
                <w:bCs/>
                <w:kern w:val="0"/>
                <w:sz w:val="25"/>
                <w:szCs w:val="25"/>
                <w:lang w:eastAsia="ru-RU" w:bidi="ar-SA"/>
              </w:rPr>
            </w:pPr>
            <w:r w:rsidRPr="00A724A2">
              <w:rPr>
                <w:rFonts w:eastAsia="Times New Roman" w:cs="Times New Roman"/>
                <w:sz w:val="25"/>
                <w:szCs w:val="25"/>
                <w:lang w:eastAsia="ru-RU"/>
              </w:rPr>
              <w:t xml:space="preserve">эндодонтическое лечение осложнений кариеса (пульпит, периодонтит) медикаментозная и инструментальная обработка корневых каналов, временное пломбирование корневых каналов с применением лекарственных препаратов, постоянное пломбирование корневых каналов методом </w:t>
            </w:r>
          </w:p>
        </w:tc>
        <w:tc>
          <w:tcPr>
            <w:tcW w:w="3260" w:type="dxa"/>
            <w:shd w:val="clear" w:color="000000" w:fill="FFFFFF"/>
            <w:vAlign w:val="center"/>
          </w:tcPr>
          <w:p w14:paraId="165B3A97" w14:textId="24FBC04B" w:rsidR="00AC126A" w:rsidRPr="00A724A2" w:rsidRDefault="00AC126A" w:rsidP="00AC126A">
            <w:pPr>
              <w:widowControl/>
              <w:suppressAutoHyphens w:val="0"/>
              <w:autoSpaceDN/>
              <w:spacing w:line="276" w:lineRule="auto"/>
              <w:jc w:val="center"/>
              <w:textAlignment w:val="auto"/>
              <w:rPr>
                <w:rFonts w:eastAsia="Times New Roman" w:cs="Times New Roman"/>
                <w:b/>
                <w:bCs/>
                <w:kern w:val="0"/>
                <w:sz w:val="25"/>
                <w:szCs w:val="25"/>
                <w:lang w:eastAsia="ru-RU" w:bidi="ar-SA"/>
              </w:rPr>
            </w:pPr>
            <w:r w:rsidRPr="00A724A2">
              <w:rPr>
                <w:rFonts w:eastAsia="Times New Roman" w:cs="Times New Roman"/>
                <w:kern w:val="0"/>
                <w:sz w:val="25"/>
                <w:szCs w:val="25"/>
                <w:lang w:eastAsia="ru-RU" w:bidi="ar-SA"/>
              </w:rPr>
              <w:t>включено</w:t>
            </w:r>
          </w:p>
        </w:tc>
      </w:tr>
    </w:tbl>
    <w:p w14:paraId="1E30E575" w14:textId="25B597A8" w:rsidR="00447A51" w:rsidRPr="00A724A2" w:rsidRDefault="00AC126A" w:rsidP="00C848C3">
      <w:pPr>
        <w:spacing w:line="276" w:lineRule="auto"/>
        <w:jc w:val="both"/>
        <w:rPr>
          <w:rFonts w:cs="Times New Roman"/>
          <w:i/>
          <w:sz w:val="25"/>
          <w:szCs w:val="25"/>
        </w:rPr>
      </w:pPr>
      <w:r>
        <w:rPr>
          <w:rFonts w:cs="Times New Roman"/>
          <w:i/>
          <w:sz w:val="25"/>
          <w:szCs w:val="25"/>
        </w:rPr>
        <w:lastRenderedPageBreak/>
        <w:t xml:space="preserve"> </w:t>
      </w:r>
      <w:r w:rsidR="002E1FFA">
        <w:rPr>
          <w:rFonts w:cs="Times New Roman"/>
          <w:i/>
          <w:sz w:val="25"/>
          <w:szCs w:val="25"/>
        </w:rPr>
        <w:t xml:space="preserve"> </w:t>
      </w:r>
      <w:r w:rsidR="00447A51" w:rsidRPr="00A724A2">
        <w:rPr>
          <w:rFonts w:cs="Times New Roman"/>
          <w:i/>
          <w:sz w:val="25"/>
          <w:szCs w:val="25"/>
        </w:rPr>
        <w:t>Продолжение таблицы</w:t>
      </w:r>
    </w:p>
    <w:tbl>
      <w:tblPr>
        <w:tblW w:w="93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7"/>
        <w:gridCol w:w="3654"/>
      </w:tblGrid>
      <w:tr w:rsidR="00447A51" w:rsidRPr="00A724A2" w14:paraId="3BC5B1C2" w14:textId="77777777" w:rsidTr="00AC126A">
        <w:trPr>
          <w:trHeight w:val="255"/>
        </w:trPr>
        <w:tc>
          <w:tcPr>
            <w:tcW w:w="5697" w:type="dxa"/>
            <w:shd w:val="clear" w:color="000000" w:fill="FFFFFF"/>
          </w:tcPr>
          <w:p w14:paraId="324469B6" w14:textId="60728DC5" w:rsidR="00447A51" w:rsidRPr="00A724A2" w:rsidRDefault="00AC126A" w:rsidP="00C848C3">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sz w:val="25"/>
                <w:szCs w:val="25"/>
                <w:lang w:eastAsia="ru-RU"/>
              </w:rPr>
              <w:t>латеральной конденсации с использованием гуттаперчевых штифтов и пасты)</w:t>
            </w:r>
          </w:p>
        </w:tc>
        <w:tc>
          <w:tcPr>
            <w:tcW w:w="3654" w:type="dxa"/>
            <w:shd w:val="clear" w:color="000000" w:fill="FFFFFF"/>
            <w:vAlign w:val="center"/>
          </w:tcPr>
          <w:p w14:paraId="059838BF" w14:textId="3F9AAAD3" w:rsidR="00447A51" w:rsidRPr="00A724A2" w:rsidRDefault="00447A51" w:rsidP="00C848C3">
            <w:pPr>
              <w:widowControl/>
              <w:suppressAutoHyphens w:val="0"/>
              <w:autoSpaceDN/>
              <w:spacing w:line="276" w:lineRule="auto"/>
              <w:jc w:val="center"/>
              <w:textAlignment w:val="auto"/>
              <w:rPr>
                <w:rFonts w:eastAsia="Times New Roman" w:cs="Times New Roman"/>
                <w:kern w:val="0"/>
                <w:sz w:val="25"/>
                <w:szCs w:val="25"/>
                <w:lang w:eastAsia="ru-RU" w:bidi="ar-SA"/>
              </w:rPr>
            </w:pPr>
          </w:p>
        </w:tc>
      </w:tr>
      <w:tr w:rsidR="00AC126A" w:rsidRPr="00A724A2" w14:paraId="4E1A0C92" w14:textId="77777777" w:rsidTr="00AC126A">
        <w:trPr>
          <w:trHeight w:val="255"/>
        </w:trPr>
        <w:tc>
          <w:tcPr>
            <w:tcW w:w="5697" w:type="dxa"/>
            <w:tcBorders>
              <w:top w:val="nil"/>
              <w:left w:val="single" w:sz="8" w:space="0" w:color="auto"/>
              <w:bottom w:val="single" w:sz="8" w:space="0" w:color="auto"/>
              <w:right w:val="single" w:sz="8" w:space="0" w:color="auto"/>
            </w:tcBorders>
            <w:shd w:val="clear" w:color="auto" w:fill="FFFFFF"/>
          </w:tcPr>
          <w:p w14:paraId="2A412610" w14:textId="3EAC44FB"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восстановление </w:t>
            </w:r>
            <w:proofErr w:type="spellStart"/>
            <w:r w:rsidRPr="00A724A2">
              <w:rPr>
                <w:rFonts w:eastAsia="Times New Roman" w:cs="Times New Roman"/>
                <w:kern w:val="0"/>
                <w:sz w:val="25"/>
                <w:szCs w:val="25"/>
                <w:lang w:eastAsia="ru-RU" w:bidi="ar-SA"/>
              </w:rPr>
              <w:t>коронковой</w:t>
            </w:r>
            <w:proofErr w:type="spellEnd"/>
            <w:r w:rsidRPr="00A724A2">
              <w:rPr>
                <w:rFonts w:eastAsia="Times New Roman" w:cs="Times New Roman"/>
                <w:kern w:val="0"/>
                <w:sz w:val="25"/>
                <w:szCs w:val="25"/>
                <w:lang w:eastAsia="ru-RU" w:bidi="ar-SA"/>
              </w:rPr>
              <w:t xml:space="preserve"> части зуба с применением любых материалов, гуттаперчевых, стекловолоконных и анкерных штифтов</w:t>
            </w:r>
          </w:p>
        </w:tc>
        <w:tc>
          <w:tcPr>
            <w:tcW w:w="3654" w:type="dxa"/>
            <w:shd w:val="clear" w:color="000000" w:fill="FFFFFF"/>
            <w:vAlign w:val="center"/>
          </w:tcPr>
          <w:p w14:paraId="205DEB56" w14:textId="71DF215B"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 при условии разрушения менее ½ части зуба</w:t>
            </w:r>
          </w:p>
        </w:tc>
      </w:tr>
      <w:tr w:rsidR="00AC126A" w:rsidRPr="00A724A2" w14:paraId="393A560A" w14:textId="77777777" w:rsidTr="00AC126A">
        <w:trPr>
          <w:trHeight w:val="255"/>
        </w:trPr>
        <w:tc>
          <w:tcPr>
            <w:tcW w:w="5697" w:type="dxa"/>
            <w:tcBorders>
              <w:top w:val="nil"/>
              <w:left w:val="single" w:sz="8" w:space="0" w:color="auto"/>
              <w:bottom w:val="single" w:sz="4" w:space="0" w:color="auto"/>
              <w:right w:val="single" w:sz="8" w:space="0" w:color="auto"/>
            </w:tcBorders>
            <w:shd w:val="clear" w:color="auto" w:fill="FFFFFF"/>
          </w:tcPr>
          <w:p w14:paraId="58611E12" w14:textId="180F878A"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герметизация </w:t>
            </w:r>
            <w:proofErr w:type="spellStart"/>
            <w:r w:rsidRPr="00A724A2">
              <w:rPr>
                <w:rFonts w:eastAsia="Times New Roman" w:cs="Times New Roman"/>
                <w:kern w:val="0"/>
                <w:sz w:val="25"/>
                <w:szCs w:val="25"/>
                <w:lang w:eastAsia="ru-RU" w:bidi="ar-SA"/>
              </w:rPr>
              <w:t>фиссур</w:t>
            </w:r>
            <w:proofErr w:type="spellEnd"/>
            <w:r w:rsidRPr="00A724A2">
              <w:rPr>
                <w:rFonts w:eastAsia="Times New Roman" w:cs="Times New Roman"/>
                <w:kern w:val="0"/>
                <w:sz w:val="25"/>
                <w:szCs w:val="25"/>
                <w:lang w:eastAsia="ru-RU" w:bidi="ar-SA"/>
              </w:rPr>
              <w:t xml:space="preserve">, лечение </w:t>
            </w:r>
            <w:proofErr w:type="spellStart"/>
            <w:r w:rsidRPr="00A724A2">
              <w:rPr>
                <w:rFonts w:eastAsia="Times New Roman" w:cs="Times New Roman"/>
                <w:kern w:val="0"/>
                <w:sz w:val="25"/>
                <w:szCs w:val="25"/>
                <w:lang w:eastAsia="ru-RU" w:bidi="ar-SA"/>
              </w:rPr>
              <w:t>некариозных</w:t>
            </w:r>
            <w:proofErr w:type="spellEnd"/>
            <w:r w:rsidRPr="00A724A2">
              <w:rPr>
                <w:rFonts w:eastAsia="Times New Roman" w:cs="Times New Roman"/>
                <w:kern w:val="0"/>
                <w:sz w:val="25"/>
                <w:szCs w:val="25"/>
                <w:lang w:eastAsia="ru-RU" w:bidi="ar-SA"/>
              </w:rPr>
              <w:t xml:space="preserve"> поражений зубов </w:t>
            </w:r>
          </w:p>
        </w:tc>
        <w:tc>
          <w:tcPr>
            <w:tcW w:w="3654" w:type="dxa"/>
            <w:shd w:val="clear" w:color="000000" w:fill="FFFFFF"/>
            <w:vAlign w:val="center"/>
          </w:tcPr>
          <w:p w14:paraId="20CB7AFF" w14:textId="26CF66C4"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50527653" w14:textId="77777777" w:rsidTr="00AC126A">
        <w:trPr>
          <w:trHeight w:val="510"/>
        </w:trPr>
        <w:tc>
          <w:tcPr>
            <w:tcW w:w="5697" w:type="dxa"/>
            <w:tcBorders>
              <w:top w:val="single" w:sz="4" w:space="0" w:color="auto"/>
              <w:left w:val="single" w:sz="4" w:space="0" w:color="auto"/>
              <w:bottom w:val="single" w:sz="4" w:space="0" w:color="auto"/>
              <w:right w:val="single" w:sz="4" w:space="0" w:color="auto"/>
            </w:tcBorders>
            <w:shd w:val="clear" w:color="auto" w:fill="FFFFFF"/>
          </w:tcPr>
          <w:p w14:paraId="0E038977" w14:textId="7DA6386D"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лечение острых заболеваний слизистой оболочки полости рта (гингивита, стоматита и др.)</w:t>
            </w:r>
          </w:p>
        </w:tc>
        <w:tc>
          <w:tcPr>
            <w:tcW w:w="3654" w:type="dxa"/>
            <w:tcBorders>
              <w:left w:val="single" w:sz="4" w:space="0" w:color="auto"/>
            </w:tcBorders>
            <w:shd w:val="clear" w:color="000000" w:fill="FFFFFF"/>
            <w:vAlign w:val="center"/>
          </w:tcPr>
          <w:p w14:paraId="38BD46D0" w14:textId="6CCFBBE2"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44772C85" w14:textId="77777777" w:rsidTr="00AC126A">
        <w:trPr>
          <w:trHeight w:val="510"/>
        </w:trPr>
        <w:tc>
          <w:tcPr>
            <w:tcW w:w="5697" w:type="dxa"/>
            <w:tcBorders>
              <w:top w:val="single" w:sz="4" w:space="0" w:color="auto"/>
              <w:left w:val="single" w:sz="4" w:space="0" w:color="auto"/>
              <w:bottom w:val="single" w:sz="4" w:space="0" w:color="auto"/>
              <w:right w:val="single" w:sz="4" w:space="0" w:color="auto"/>
            </w:tcBorders>
            <w:shd w:val="clear" w:color="auto" w:fill="FFFFFF"/>
            <w:vAlign w:val="center"/>
          </w:tcPr>
          <w:p w14:paraId="0692230D" w14:textId="7867CAE7" w:rsidR="00AC126A" w:rsidRPr="00A724A2" w:rsidRDefault="00AC126A" w:rsidP="00AC126A">
            <w:pPr>
              <w:widowControl/>
              <w:suppressAutoHyphens w:val="0"/>
              <w:autoSpaceDN/>
              <w:spacing w:line="276" w:lineRule="auto"/>
              <w:jc w:val="both"/>
              <w:textAlignment w:val="auto"/>
              <w:rPr>
                <w:rFonts w:eastAsia="Times New Roman" w:cs="Times New Roman"/>
                <w:sz w:val="25"/>
                <w:szCs w:val="25"/>
                <w:lang w:eastAsia="ru-RU"/>
              </w:rPr>
            </w:pPr>
            <w:r w:rsidRPr="00A724A2">
              <w:rPr>
                <w:rFonts w:eastAsia="Times New Roman" w:cs="Times New Roman"/>
                <w:kern w:val="0"/>
                <w:sz w:val="25"/>
                <w:szCs w:val="25"/>
                <w:lang w:eastAsia="ru-RU" w:bidi="ar-SA"/>
              </w:rPr>
              <w:t>хирургическая стоматология: простое и сложное удаление зубов, включая зубы "мудрости"</w:t>
            </w:r>
            <w:r w:rsidRPr="00A724A2">
              <w:rPr>
                <w:rFonts w:eastAsia="Times New Roman" w:cs="Times New Roman"/>
                <w:sz w:val="25"/>
                <w:szCs w:val="25"/>
                <w:lang w:eastAsia="ru-RU"/>
              </w:rPr>
              <w:t xml:space="preserve"> с наложением швов и без</w:t>
            </w:r>
          </w:p>
        </w:tc>
        <w:tc>
          <w:tcPr>
            <w:tcW w:w="3654" w:type="dxa"/>
            <w:tcBorders>
              <w:left w:val="single" w:sz="4" w:space="0" w:color="auto"/>
            </w:tcBorders>
            <w:shd w:val="clear" w:color="000000" w:fill="FFFFFF"/>
            <w:vAlign w:val="center"/>
          </w:tcPr>
          <w:p w14:paraId="2F57557B" w14:textId="40DFFF39"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включено, в </w:t>
            </w:r>
            <w:proofErr w:type="spellStart"/>
            <w:r w:rsidRPr="00A724A2">
              <w:rPr>
                <w:rFonts w:eastAsia="Times New Roman" w:cs="Times New Roman"/>
                <w:kern w:val="0"/>
                <w:sz w:val="25"/>
                <w:szCs w:val="25"/>
                <w:lang w:eastAsia="ru-RU" w:bidi="ar-SA"/>
              </w:rPr>
              <w:t>т.ч</w:t>
            </w:r>
            <w:proofErr w:type="spellEnd"/>
            <w:r w:rsidRPr="00A724A2">
              <w:rPr>
                <w:rFonts w:eastAsia="Times New Roman" w:cs="Times New Roman"/>
                <w:kern w:val="0"/>
                <w:sz w:val="25"/>
                <w:szCs w:val="25"/>
                <w:lang w:eastAsia="ru-RU" w:bidi="ar-SA"/>
              </w:rPr>
              <w:t xml:space="preserve">. удаление ретинированных и </w:t>
            </w:r>
            <w:proofErr w:type="spellStart"/>
            <w:r w:rsidRPr="00A724A2">
              <w:rPr>
                <w:rFonts w:eastAsia="Times New Roman" w:cs="Times New Roman"/>
                <w:kern w:val="0"/>
                <w:sz w:val="25"/>
                <w:szCs w:val="25"/>
                <w:lang w:eastAsia="ru-RU" w:bidi="ar-SA"/>
              </w:rPr>
              <w:t>дистопированных</w:t>
            </w:r>
            <w:proofErr w:type="spellEnd"/>
            <w:r w:rsidRPr="00A724A2">
              <w:rPr>
                <w:rFonts w:eastAsia="Times New Roman" w:cs="Times New Roman"/>
                <w:kern w:val="0"/>
                <w:sz w:val="25"/>
                <w:szCs w:val="25"/>
                <w:lang w:eastAsia="ru-RU" w:bidi="ar-SA"/>
              </w:rPr>
              <w:t xml:space="preserve"> зубов</w:t>
            </w:r>
          </w:p>
        </w:tc>
      </w:tr>
      <w:tr w:rsidR="00AC126A" w:rsidRPr="00A724A2" w14:paraId="4A504354" w14:textId="77777777" w:rsidTr="00AC126A">
        <w:trPr>
          <w:trHeight w:val="510"/>
        </w:trPr>
        <w:tc>
          <w:tcPr>
            <w:tcW w:w="5697" w:type="dxa"/>
            <w:tcBorders>
              <w:top w:val="single" w:sz="4" w:space="0" w:color="auto"/>
              <w:left w:val="single" w:sz="4" w:space="0" w:color="auto"/>
              <w:bottom w:val="single" w:sz="4" w:space="0" w:color="auto"/>
              <w:right w:val="single" w:sz="4" w:space="0" w:color="auto"/>
            </w:tcBorders>
            <w:shd w:val="clear" w:color="auto" w:fill="FFFFFF"/>
          </w:tcPr>
          <w:p w14:paraId="2AF3C62E" w14:textId="6C4EF88F" w:rsidR="00AC126A" w:rsidRPr="00A724A2" w:rsidRDefault="00AC126A" w:rsidP="00AC126A">
            <w:pPr>
              <w:widowControl/>
              <w:suppressAutoHyphens w:val="0"/>
              <w:autoSpaceDN/>
              <w:spacing w:line="276" w:lineRule="auto"/>
              <w:jc w:val="both"/>
              <w:textAlignment w:val="auto"/>
              <w:rPr>
                <w:rFonts w:eastAsia="Times New Roman" w:cs="Times New Roman"/>
                <w:sz w:val="25"/>
                <w:szCs w:val="25"/>
                <w:lang w:eastAsia="ru-RU"/>
              </w:rPr>
            </w:pPr>
            <w:r w:rsidRPr="00A724A2">
              <w:rPr>
                <w:rFonts w:eastAsia="Times New Roman" w:cs="Times New Roman"/>
                <w:kern w:val="0"/>
                <w:sz w:val="25"/>
                <w:szCs w:val="25"/>
                <w:lang w:eastAsia="ru-RU" w:bidi="ar-SA"/>
              </w:rPr>
              <w:t xml:space="preserve">лечение </w:t>
            </w:r>
            <w:proofErr w:type="spellStart"/>
            <w:r w:rsidRPr="00A724A2">
              <w:rPr>
                <w:rFonts w:eastAsia="Times New Roman" w:cs="Times New Roman"/>
                <w:kern w:val="0"/>
                <w:sz w:val="25"/>
                <w:szCs w:val="25"/>
                <w:lang w:eastAsia="ru-RU" w:bidi="ar-SA"/>
              </w:rPr>
              <w:t>перикоронарита</w:t>
            </w:r>
            <w:proofErr w:type="spellEnd"/>
            <w:r w:rsidRPr="00A724A2">
              <w:rPr>
                <w:rFonts w:eastAsia="Times New Roman" w:cs="Times New Roman"/>
                <w:kern w:val="0"/>
                <w:sz w:val="25"/>
                <w:szCs w:val="25"/>
                <w:lang w:eastAsia="ru-RU" w:bidi="ar-SA"/>
              </w:rPr>
              <w:t xml:space="preserve">, периостита, </w:t>
            </w:r>
            <w:proofErr w:type="spellStart"/>
            <w:r w:rsidRPr="00A724A2">
              <w:rPr>
                <w:rFonts w:eastAsia="Times New Roman" w:cs="Times New Roman"/>
                <w:kern w:val="0"/>
                <w:sz w:val="25"/>
                <w:szCs w:val="25"/>
                <w:lang w:eastAsia="ru-RU" w:bidi="ar-SA"/>
              </w:rPr>
              <w:t>альвеолита</w:t>
            </w:r>
            <w:proofErr w:type="spellEnd"/>
            <w:r w:rsidRPr="00A724A2">
              <w:rPr>
                <w:rFonts w:eastAsia="Times New Roman" w:cs="Times New Roman"/>
                <w:kern w:val="0"/>
                <w:sz w:val="25"/>
                <w:szCs w:val="25"/>
                <w:lang w:eastAsia="ru-RU" w:bidi="ar-SA"/>
              </w:rPr>
              <w:t xml:space="preserve"> и др. острых состояний </w:t>
            </w:r>
          </w:p>
        </w:tc>
        <w:tc>
          <w:tcPr>
            <w:tcW w:w="3654" w:type="dxa"/>
            <w:tcBorders>
              <w:left w:val="single" w:sz="4" w:space="0" w:color="auto"/>
            </w:tcBorders>
            <w:shd w:val="clear" w:color="000000" w:fill="FFFFFF"/>
            <w:vAlign w:val="center"/>
          </w:tcPr>
          <w:p w14:paraId="6506A0B6" w14:textId="2CA27166"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430EFC83" w14:textId="77777777" w:rsidTr="00AC126A">
        <w:trPr>
          <w:trHeight w:val="510"/>
        </w:trPr>
        <w:tc>
          <w:tcPr>
            <w:tcW w:w="5697" w:type="dxa"/>
            <w:tcBorders>
              <w:top w:val="single" w:sz="4" w:space="0" w:color="auto"/>
              <w:left w:val="single" w:sz="4" w:space="0" w:color="auto"/>
              <w:bottom w:val="single" w:sz="4" w:space="0" w:color="auto"/>
              <w:right w:val="single" w:sz="4" w:space="0" w:color="auto"/>
            </w:tcBorders>
            <w:shd w:val="clear" w:color="auto" w:fill="FFFFFF"/>
          </w:tcPr>
          <w:p w14:paraId="0433C5DC" w14:textId="6EE51BCF" w:rsidR="00AC126A" w:rsidRPr="00A724A2" w:rsidRDefault="00AC126A" w:rsidP="00AC126A">
            <w:pPr>
              <w:widowControl/>
              <w:suppressAutoHyphens w:val="0"/>
              <w:autoSpaceDN/>
              <w:spacing w:line="276" w:lineRule="auto"/>
              <w:jc w:val="both"/>
              <w:textAlignment w:val="auto"/>
              <w:rPr>
                <w:rFonts w:eastAsia="Times New Roman" w:cs="Times New Roman"/>
                <w:sz w:val="25"/>
                <w:szCs w:val="25"/>
                <w:lang w:eastAsia="ru-RU"/>
              </w:rPr>
            </w:pPr>
            <w:r w:rsidRPr="00A724A2">
              <w:rPr>
                <w:rFonts w:eastAsia="Times New Roman" w:cs="Times New Roman"/>
                <w:kern w:val="0"/>
                <w:sz w:val="25"/>
                <w:szCs w:val="25"/>
                <w:lang w:eastAsia="ru-RU" w:bidi="ar-SA"/>
              </w:rPr>
              <w:t>механическая и медикаментозная остановка кровотечения</w:t>
            </w:r>
          </w:p>
        </w:tc>
        <w:tc>
          <w:tcPr>
            <w:tcW w:w="3654" w:type="dxa"/>
            <w:tcBorders>
              <w:left w:val="single" w:sz="4" w:space="0" w:color="auto"/>
            </w:tcBorders>
            <w:shd w:val="clear" w:color="000000" w:fill="FFFFFF"/>
            <w:vAlign w:val="center"/>
          </w:tcPr>
          <w:p w14:paraId="513A4251" w14:textId="6668D885"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3A8F1E1F" w14:textId="77777777" w:rsidTr="00AC126A">
        <w:trPr>
          <w:trHeight w:val="510"/>
        </w:trPr>
        <w:tc>
          <w:tcPr>
            <w:tcW w:w="5697" w:type="dxa"/>
            <w:tcBorders>
              <w:top w:val="single" w:sz="4" w:space="0" w:color="auto"/>
              <w:left w:val="single" w:sz="8" w:space="0" w:color="auto"/>
              <w:bottom w:val="single" w:sz="4" w:space="0" w:color="auto"/>
              <w:right w:val="single" w:sz="8" w:space="0" w:color="auto"/>
            </w:tcBorders>
            <w:shd w:val="clear" w:color="auto" w:fill="FFFFFF"/>
          </w:tcPr>
          <w:p w14:paraId="30F9F453" w14:textId="4D47723D" w:rsidR="00AC126A" w:rsidRPr="00A724A2" w:rsidRDefault="00AC126A" w:rsidP="00AC126A">
            <w:pPr>
              <w:widowControl/>
              <w:suppressAutoHyphens w:val="0"/>
              <w:autoSpaceDN/>
              <w:spacing w:line="276" w:lineRule="auto"/>
              <w:jc w:val="both"/>
              <w:textAlignment w:val="auto"/>
              <w:rPr>
                <w:rFonts w:eastAsia="Times New Roman" w:cs="Times New Roman"/>
                <w:sz w:val="25"/>
                <w:szCs w:val="25"/>
                <w:lang w:eastAsia="ru-RU"/>
              </w:rPr>
            </w:pPr>
            <w:r w:rsidRPr="00A724A2">
              <w:rPr>
                <w:rFonts w:eastAsia="Times New Roman" w:cs="Times New Roman"/>
                <w:kern w:val="0"/>
                <w:sz w:val="25"/>
                <w:szCs w:val="25"/>
                <w:lang w:eastAsia="ru-RU" w:bidi="ar-SA"/>
              </w:rPr>
              <w:t xml:space="preserve">лечение доброкачественных новообразований челюстно-лицевой области, включая резекцию верхушки, </w:t>
            </w:r>
            <w:proofErr w:type="spellStart"/>
            <w:r w:rsidRPr="00A724A2">
              <w:rPr>
                <w:rFonts w:eastAsia="Times New Roman" w:cs="Times New Roman"/>
                <w:kern w:val="0"/>
                <w:sz w:val="25"/>
                <w:szCs w:val="25"/>
                <w:lang w:eastAsia="ru-RU" w:bidi="ar-SA"/>
              </w:rPr>
              <w:t>цистотомию</w:t>
            </w:r>
            <w:proofErr w:type="spellEnd"/>
            <w:r w:rsidRPr="00A724A2">
              <w:rPr>
                <w:rFonts w:eastAsia="Times New Roman" w:cs="Times New Roman"/>
                <w:kern w:val="0"/>
                <w:sz w:val="25"/>
                <w:szCs w:val="25"/>
                <w:lang w:eastAsia="ru-RU" w:bidi="ar-SA"/>
              </w:rPr>
              <w:t xml:space="preserve">, </w:t>
            </w:r>
            <w:proofErr w:type="spellStart"/>
            <w:r w:rsidRPr="00A724A2">
              <w:rPr>
                <w:rFonts w:eastAsia="Times New Roman" w:cs="Times New Roman"/>
                <w:kern w:val="0"/>
                <w:sz w:val="25"/>
                <w:szCs w:val="25"/>
                <w:lang w:eastAsia="ru-RU" w:bidi="ar-SA"/>
              </w:rPr>
              <w:t>цистэктомию</w:t>
            </w:r>
            <w:proofErr w:type="spellEnd"/>
            <w:r w:rsidRPr="00A724A2">
              <w:rPr>
                <w:rFonts w:eastAsia="Times New Roman" w:cs="Times New Roman"/>
                <w:kern w:val="0"/>
                <w:sz w:val="25"/>
                <w:szCs w:val="25"/>
                <w:lang w:eastAsia="ru-RU" w:bidi="ar-SA"/>
              </w:rPr>
              <w:t xml:space="preserve"> с гистологическим исследованием и ретроградной пломбировкой</w:t>
            </w:r>
          </w:p>
        </w:tc>
        <w:tc>
          <w:tcPr>
            <w:tcW w:w="3654" w:type="dxa"/>
            <w:shd w:val="clear" w:color="000000" w:fill="FFFFFF"/>
            <w:vAlign w:val="center"/>
          </w:tcPr>
          <w:p w14:paraId="001ED99D" w14:textId="48F6659A"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3158DFDE" w14:textId="77777777" w:rsidTr="00AC126A">
        <w:trPr>
          <w:trHeight w:val="277"/>
        </w:trPr>
        <w:tc>
          <w:tcPr>
            <w:tcW w:w="5697" w:type="dxa"/>
            <w:tcBorders>
              <w:top w:val="single" w:sz="4" w:space="0" w:color="auto"/>
              <w:left w:val="single" w:sz="8" w:space="0" w:color="auto"/>
              <w:bottom w:val="single" w:sz="4" w:space="0" w:color="auto"/>
              <w:right w:val="single" w:sz="8" w:space="0" w:color="auto"/>
            </w:tcBorders>
            <w:shd w:val="clear" w:color="auto" w:fill="FFFFFF"/>
          </w:tcPr>
          <w:p w14:paraId="1F836D0C" w14:textId="2FA49DD0"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удаление инородного тела из канала зуба</w:t>
            </w:r>
          </w:p>
        </w:tc>
        <w:tc>
          <w:tcPr>
            <w:tcW w:w="3654" w:type="dxa"/>
            <w:shd w:val="clear" w:color="000000" w:fill="FFFFFF"/>
            <w:vAlign w:val="center"/>
          </w:tcPr>
          <w:p w14:paraId="0FFB28CC" w14:textId="5946F85F"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4CE4E101" w14:textId="77777777" w:rsidTr="00AC126A">
        <w:trPr>
          <w:trHeight w:val="327"/>
        </w:trPr>
        <w:tc>
          <w:tcPr>
            <w:tcW w:w="5697" w:type="dxa"/>
            <w:tcBorders>
              <w:top w:val="single" w:sz="4" w:space="0" w:color="auto"/>
              <w:left w:val="single" w:sz="8" w:space="0" w:color="auto"/>
              <w:bottom w:val="single" w:sz="4" w:space="0" w:color="auto"/>
              <w:right w:val="single" w:sz="8" w:space="0" w:color="auto"/>
            </w:tcBorders>
            <w:shd w:val="clear" w:color="auto" w:fill="FFFFFF"/>
          </w:tcPr>
          <w:p w14:paraId="3991259C" w14:textId="12B33D1D"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консультации </w:t>
            </w:r>
            <w:proofErr w:type="spellStart"/>
            <w:r w:rsidRPr="00A724A2">
              <w:rPr>
                <w:rFonts w:eastAsia="Times New Roman" w:cs="Times New Roman"/>
                <w:kern w:val="0"/>
                <w:sz w:val="25"/>
                <w:szCs w:val="25"/>
                <w:lang w:eastAsia="ru-RU" w:bidi="ar-SA"/>
              </w:rPr>
              <w:t>пародонтолога</w:t>
            </w:r>
            <w:proofErr w:type="spellEnd"/>
            <w:r w:rsidRPr="00A724A2">
              <w:rPr>
                <w:rFonts w:eastAsia="Times New Roman" w:cs="Times New Roman"/>
                <w:kern w:val="0"/>
                <w:sz w:val="25"/>
                <w:szCs w:val="25"/>
                <w:lang w:eastAsia="ru-RU" w:bidi="ar-SA"/>
              </w:rPr>
              <w:t>, лечение заболеваний</w:t>
            </w:r>
          </w:p>
        </w:tc>
        <w:tc>
          <w:tcPr>
            <w:tcW w:w="3654" w:type="dxa"/>
            <w:shd w:val="clear" w:color="000000" w:fill="FFFFFF"/>
            <w:vAlign w:val="center"/>
          </w:tcPr>
          <w:p w14:paraId="105CA2F9" w14:textId="013C4AE5"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4570BC2C" w14:textId="77777777" w:rsidTr="00AC126A">
        <w:trPr>
          <w:trHeight w:val="510"/>
        </w:trPr>
        <w:tc>
          <w:tcPr>
            <w:tcW w:w="5697" w:type="dxa"/>
            <w:tcBorders>
              <w:top w:val="single" w:sz="4" w:space="0" w:color="auto"/>
              <w:left w:val="single" w:sz="8" w:space="0" w:color="auto"/>
              <w:bottom w:val="single" w:sz="8" w:space="0" w:color="auto"/>
              <w:right w:val="single" w:sz="8" w:space="0" w:color="auto"/>
            </w:tcBorders>
            <w:shd w:val="clear" w:color="auto" w:fill="FFFFFF"/>
          </w:tcPr>
          <w:p w14:paraId="6A788E96" w14:textId="10FF99EB"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пародонта, закрытый </w:t>
            </w:r>
            <w:proofErr w:type="spellStart"/>
            <w:r w:rsidRPr="00A724A2">
              <w:rPr>
                <w:rFonts w:eastAsia="Times New Roman" w:cs="Times New Roman"/>
                <w:kern w:val="0"/>
                <w:sz w:val="25"/>
                <w:szCs w:val="25"/>
                <w:lang w:eastAsia="ru-RU" w:bidi="ar-SA"/>
              </w:rPr>
              <w:t>кюретаж</w:t>
            </w:r>
            <w:proofErr w:type="spellEnd"/>
            <w:r w:rsidRPr="00A724A2">
              <w:rPr>
                <w:rFonts w:eastAsia="Times New Roman" w:cs="Times New Roman"/>
                <w:kern w:val="0"/>
                <w:sz w:val="25"/>
                <w:szCs w:val="25"/>
                <w:lang w:eastAsia="ru-RU" w:bidi="ar-SA"/>
              </w:rPr>
              <w:t xml:space="preserve"> </w:t>
            </w:r>
            <w:proofErr w:type="spellStart"/>
            <w:r w:rsidRPr="00A724A2">
              <w:rPr>
                <w:rFonts w:eastAsia="Times New Roman" w:cs="Times New Roman"/>
                <w:kern w:val="0"/>
                <w:sz w:val="25"/>
                <w:szCs w:val="25"/>
                <w:lang w:eastAsia="ru-RU" w:bidi="ar-SA"/>
              </w:rPr>
              <w:t>пародонтальных</w:t>
            </w:r>
            <w:proofErr w:type="spellEnd"/>
            <w:r w:rsidRPr="00A724A2">
              <w:rPr>
                <w:rFonts w:eastAsia="Times New Roman" w:cs="Times New Roman"/>
                <w:kern w:val="0"/>
                <w:sz w:val="25"/>
                <w:szCs w:val="25"/>
                <w:lang w:eastAsia="ru-RU" w:bidi="ar-SA"/>
              </w:rPr>
              <w:t xml:space="preserve"> карманов</w:t>
            </w:r>
          </w:p>
        </w:tc>
        <w:tc>
          <w:tcPr>
            <w:tcW w:w="3654" w:type="dxa"/>
            <w:shd w:val="clear" w:color="000000" w:fill="FFFFFF"/>
            <w:vAlign w:val="center"/>
          </w:tcPr>
          <w:p w14:paraId="2E0308AE" w14:textId="68EA9DBB"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030DEB72" w14:textId="77777777" w:rsidTr="00AC126A">
        <w:trPr>
          <w:trHeight w:val="510"/>
        </w:trPr>
        <w:tc>
          <w:tcPr>
            <w:tcW w:w="5697" w:type="dxa"/>
            <w:tcBorders>
              <w:top w:val="single" w:sz="4" w:space="0" w:color="auto"/>
              <w:left w:val="single" w:sz="8" w:space="0" w:color="auto"/>
              <w:bottom w:val="single" w:sz="8" w:space="0" w:color="auto"/>
              <w:right w:val="single" w:sz="8" w:space="0" w:color="auto"/>
            </w:tcBorders>
            <w:shd w:val="clear" w:color="auto" w:fill="FFFFFF"/>
          </w:tcPr>
          <w:p w14:paraId="6BA29635" w14:textId="38C096B3"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снятие зубных отложений ручным способом и ультразвуком</w:t>
            </w:r>
            <w:r w:rsidRPr="00A724A2">
              <w:rPr>
                <w:rFonts w:eastAsia="Times New Roman" w:cs="Times New Roman"/>
                <w:strike/>
                <w:kern w:val="0"/>
                <w:sz w:val="25"/>
                <w:szCs w:val="25"/>
                <w:lang w:eastAsia="ru-RU" w:bidi="ar-SA"/>
              </w:rPr>
              <w:t xml:space="preserve"> </w:t>
            </w:r>
          </w:p>
        </w:tc>
        <w:tc>
          <w:tcPr>
            <w:tcW w:w="3654" w:type="dxa"/>
            <w:shd w:val="clear" w:color="000000" w:fill="FFFFFF"/>
            <w:vAlign w:val="center"/>
          </w:tcPr>
          <w:p w14:paraId="57697081" w14:textId="4F62320F"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77DAF190" w14:textId="77777777" w:rsidTr="00AC126A">
        <w:trPr>
          <w:trHeight w:val="510"/>
        </w:trPr>
        <w:tc>
          <w:tcPr>
            <w:tcW w:w="5697" w:type="dxa"/>
            <w:tcBorders>
              <w:top w:val="single" w:sz="4" w:space="0" w:color="auto"/>
              <w:left w:val="single" w:sz="8" w:space="0" w:color="auto"/>
              <w:bottom w:val="single" w:sz="4" w:space="0" w:color="auto"/>
              <w:right w:val="single" w:sz="8" w:space="0" w:color="auto"/>
            </w:tcBorders>
            <w:shd w:val="clear" w:color="auto" w:fill="FFFFFF"/>
          </w:tcPr>
          <w:p w14:paraId="4499EC45" w14:textId="05274BE9"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sz w:val="25"/>
                <w:szCs w:val="25"/>
                <w:lang w:eastAsia="ru-RU"/>
              </w:rPr>
              <w:t xml:space="preserve">удаление налета методом </w:t>
            </w:r>
            <w:proofErr w:type="spellStart"/>
            <w:r w:rsidRPr="00A724A2">
              <w:rPr>
                <w:rFonts w:eastAsia="Times New Roman" w:cs="Times New Roman"/>
                <w:sz w:val="25"/>
                <w:szCs w:val="25"/>
                <w:lang w:eastAsia="ru-RU"/>
              </w:rPr>
              <w:t>Air</w:t>
            </w:r>
            <w:proofErr w:type="spellEnd"/>
            <w:r w:rsidRPr="00A724A2">
              <w:rPr>
                <w:rFonts w:eastAsia="Times New Roman" w:cs="Times New Roman"/>
                <w:sz w:val="25"/>
                <w:szCs w:val="25"/>
                <w:lang w:eastAsia="ru-RU"/>
              </w:rPr>
              <w:t xml:space="preserve"> </w:t>
            </w:r>
            <w:proofErr w:type="spellStart"/>
            <w:r w:rsidRPr="00A724A2">
              <w:rPr>
                <w:rFonts w:eastAsia="Times New Roman" w:cs="Times New Roman"/>
                <w:sz w:val="25"/>
                <w:szCs w:val="25"/>
                <w:lang w:eastAsia="ru-RU"/>
              </w:rPr>
              <w:t>Flow</w:t>
            </w:r>
            <w:proofErr w:type="spellEnd"/>
            <w:r w:rsidRPr="00A724A2">
              <w:rPr>
                <w:rFonts w:eastAsia="Times New Roman" w:cs="Times New Roman"/>
                <w:sz w:val="25"/>
                <w:szCs w:val="25"/>
                <w:lang w:eastAsia="ru-RU"/>
              </w:rPr>
              <w:t xml:space="preserve"> с последующей шлифовкой, полировкой зубов </w:t>
            </w:r>
          </w:p>
        </w:tc>
        <w:tc>
          <w:tcPr>
            <w:tcW w:w="3654" w:type="dxa"/>
            <w:shd w:val="clear" w:color="000000" w:fill="FFFFFF"/>
            <w:vAlign w:val="center"/>
          </w:tcPr>
          <w:p w14:paraId="6009ED21" w14:textId="4F97D0AE"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sz w:val="25"/>
                <w:szCs w:val="25"/>
                <w:lang w:eastAsia="ru-RU"/>
              </w:rPr>
              <w:t xml:space="preserve">включено 1 раз </w:t>
            </w:r>
            <w:r w:rsidRPr="00A724A2">
              <w:rPr>
                <w:rFonts w:eastAsia="Times New Roman" w:cs="Times New Roman"/>
                <w:kern w:val="0"/>
                <w:sz w:val="25"/>
                <w:szCs w:val="25"/>
                <w:lang w:eastAsia="ru-RU" w:bidi="ar-SA"/>
              </w:rPr>
              <w:t>за период страхования</w:t>
            </w:r>
          </w:p>
        </w:tc>
      </w:tr>
      <w:tr w:rsidR="00AC126A" w:rsidRPr="00A724A2" w14:paraId="63A9E217" w14:textId="77777777" w:rsidTr="00AC126A">
        <w:trPr>
          <w:trHeight w:val="510"/>
        </w:trPr>
        <w:tc>
          <w:tcPr>
            <w:tcW w:w="5697" w:type="dxa"/>
            <w:tcBorders>
              <w:top w:val="single" w:sz="4" w:space="0" w:color="auto"/>
              <w:left w:val="single" w:sz="8" w:space="0" w:color="auto"/>
              <w:bottom w:val="single" w:sz="8" w:space="0" w:color="auto"/>
              <w:right w:val="single" w:sz="8" w:space="0" w:color="auto"/>
            </w:tcBorders>
            <w:shd w:val="clear" w:color="auto" w:fill="FFFFFF"/>
            <w:vAlign w:val="center"/>
          </w:tcPr>
          <w:p w14:paraId="2D94C541" w14:textId="73D4480E" w:rsidR="00AC126A" w:rsidRPr="00A724A2" w:rsidRDefault="00AC126A" w:rsidP="00AC126A">
            <w:pPr>
              <w:widowControl/>
              <w:suppressAutoHyphens w:val="0"/>
              <w:autoSpaceDN/>
              <w:spacing w:line="276" w:lineRule="auto"/>
              <w:jc w:val="both"/>
              <w:textAlignment w:val="auto"/>
              <w:rPr>
                <w:rFonts w:eastAsia="Times New Roman" w:cs="Times New Roman"/>
                <w:sz w:val="25"/>
                <w:szCs w:val="25"/>
                <w:lang w:eastAsia="ru-RU"/>
              </w:rPr>
            </w:pPr>
            <w:r w:rsidRPr="00A724A2">
              <w:rPr>
                <w:rFonts w:eastAsia="Times New Roman" w:cs="Times New Roman"/>
                <w:kern w:val="0"/>
                <w:sz w:val="25"/>
                <w:szCs w:val="25"/>
                <w:lang w:eastAsia="ru-RU" w:bidi="ar-SA"/>
              </w:rPr>
              <w:t xml:space="preserve">покрытие эмали зубов </w:t>
            </w:r>
            <w:proofErr w:type="spellStart"/>
            <w:r w:rsidRPr="00A724A2">
              <w:rPr>
                <w:rFonts w:eastAsia="Times New Roman" w:cs="Times New Roman"/>
                <w:kern w:val="0"/>
                <w:sz w:val="25"/>
                <w:szCs w:val="25"/>
                <w:lang w:eastAsia="ru-RU" w:bidi="ar-SA"/>
              </w:rPr>
              <w:t>фторлаком</w:t>
            </w:r>
            <w:proofErr w:type="spellEnd"/>
            <w:r w:rsidRPr="00A724A2">
              <w:rPr>
                <w:rFonts w:eastAsia="Times New Roman" w:cs="Times New Roman"/>
                <w:kern w:val="0"/>
                <w:sz w:val="25"/>
                <w:szCs w:val="25"/>
                <w:lang w:eastAsia="ru-RU" w:bidi="ar-SA"/>
              </w:rPr>
              <w:t xml:space="preserve"> при гиперестезии</w:t>
            </w:r>
          </w:p>
        </w:tc>
        <w:tc>
          <w:tcPr>
            <w:tcW w:w="3654" w:type="dxa"/>
            <w:shd w:val="clear" w:color="000000" w:fill="FFFFFF"/>
            <w:vAlign w:val="center"/>
          </w:tcPr>
          <w:p w14:paraId="3F601246" w14:textId="31DD2E1C" w:rsidR="00AC126A" w:rsidRPr="00A724A2" w:rsidRDefault="00AC126A" w:rsidP="00AC126A">
            <w:pPr>
              <w:widowControl/>
              <w:suppressAutoHyphens w:val="0"/>
              <w:autoSpaceDN/>
              <w:spacing w:line="276" w:lineRule="auto"/>
              <w:jc w:val="center"/>
              <w:textAlignment w:val="auto"/>
              <w:rPr>
                <w:rFonts w:eastAsia="Times New Roman" w:cs="Times New Roman"/>
                <w:sz w:val="25"/>
                <w:szCs w:val="25"/>
                <w:lang w:eastAsia="ru-RU"/>
              </w:rPr>
            </w:pPr>
            <w:r w:rsidRPr="00A724A2">
              <w:rPr>
                <w:rFonts w:eastAsia="Times New Roman" w:cs="Times New Roman"/>
                <w:kern w:val="0"/>
                <w:sz w:val="25"/>
                <w:szCs w:val="25"/>
                <w:lang w:eastAsia="ru-RU" w:bidi="ar-SA"/>
              </w:rPr>
              <w:t>включено не менее 2-х раз за период страхования</w:t>
            </w:r>
          </w:p>
        </w:tc>
      </w:tr>
      <w:tr w:rsidR="00AC126A" w:rsidRPr="00A724A2" w14:paraId="77144648" w14:textId="77777777" w:rsidTr="00AC126A">
        <w:trPr>
          <w:trHeight w:val="349"/>
        </w:trPr>
        <w:tc>
          <w:tcPr>
            <w:tcW w:w="5697" w:type="dxa"/>
            <w:tcBorders>
              <w:top w:val="single" w:sz="4" w:space="0" w:color="auto"/>
              <w:left w:val="single" w:sz="8" w:space="0" w:color="auto"/>
              <w:bottom w:val="single" w:sz="8" w:space="0" w:color="auto"/>
              <w:right w:val="single" w:sz="8" w:space="0" w:color="auto"/>
            </w:tcBorders>
            <w:shd w:val="clear" w:color="auto" w:fill="FFFFFF"/>
          </w:tcPr>
          <w:p w14:paraId="0019BBB5" w14:textId="0D3EA6BE" w:rsidR="00AC126A" w:rsidRPr="00A724A2" w:rsidRDefault="00AC126A" w:rsidP="00AC126A">
            <w:pPr>
              <w:widowControl/>
              <w:suppressAutoHyphens w:val="0"/>
              <w:autoSpaceDN/>
              <w:spacing w:line="276" w:lineRule="auto"/>
              <w:jc w:val="both"/>
              <w:textAlignment w:val="auto"/>
              <w:rPr>
                <w:rFonts w:eastAsia="Times New Roman" w:cs="Times New Roman"/>
                <w:sz w:val="25"/>
                <w:szCs w:val="25"/>
                <w:lang w:eastAsia="ru-RU"/>
              </w:rPr>
            </w:pPr>
            <w:r w:rsidRPr="00A724A2">
              <w:rPr>
                <w:rFonts w:eastAsia="Times New Roman" w:cs="Times New Roman"/>
                <w:kern w:val="0"/>
                <w:sz w:val="25"/>
                <w:szCs w:val="25"/>
                <w:lang w:eastAsia="ru-RU" w:bidi="ar-SA"/>
              </w:rPr>
              <w:t>глубокое фторирование</w:t>
            </w:r>
          </w:p>
        </w:tc>
        <w:tc>
          <w:tcPr>
            <w:tcW w:w="3654" w:type="dxa"/>
            <w:shd w:val="clear" w:color="000000" w:fill="FFFFFF"/>
            <w:vAlign w:val="center"/>
          </w:tcPr>
          <w:p w14:paraId="7642ADD9" w14:textId="378F6DD6" w:rsidR="00AC126A" w:rsidRPr="00A724A2" w:rsidRDefault="00AC126A" w:rsidP="00AC126A">
            <w:pPr>
              <w:widowControl/>
              <w:suppressAutoHyphens w:val="0"/>
              <w:autoSpaceDN/>
              <w:spacing w:line="276" w:lineRule="auto"/>
              <w:jc w:val="center"/>
              <w:textAlignment w:val="auto"/>
              <w:rPr>
                <w:rFonts w:eastAsia="Times New Roman" w:cs="Times New Roman"/>
                <w:sz w:val="25"/>
                <w:szCs w:val="25"/>
                <w:lang w:eastAsia="ru-RU"/>
              </w:rPr>
            </w:pPr>
            <w:r w:rsidRPr="00A724A2">
              <w:rPr>
                <w:rFonts w:eastAsia="Times New Roman" w:cs="Times New Roman"/>
                <w:kern w:val="0"/>
                <w:sz w:val="25"/>
                <w:szCs w:val="25"/>
                <w:lang w:eastAsia="ru-RU" w:bidi="ar-SA"/>
              </w:rPr>
              <w:t>включено</w:t>
            </w:r>
          </w:p>
        </w:tc>
      </w:tr>
      <w:tr w:rsidR="00AC126A" w:rsidRPr="00A724A2" w14:paraId="30EDB288" w14:textId="77777777" w:rsidTr="00AC126A">
        <w:trPr>
          <w:trHeight w:val="510"/>
        </w:trPr>
        <w:tc>
          <w:tcPr>
            <w:tcW w:w="5697" w:type="dxa"/>
            <w:tcBorders>
              <w:top w:val="single" w:sz="4" w:space="0" w:color="auto"/>
              <w:left w:val="single" w:sz="8" w:space="0" w:color="auto"/>
              <w:bottom w:val="single" w:sz="8" w:space="0" w:color="auto"/>
              <w:right w:val="single" w:sz="8" w:space="0" w:color="auto"/>
            </w:tcBorders>
            <w:shd w:val="clear" w:color="auto" w:fill="FFFFFF"/>
          </w:tcPr>
          <w:p w14:paraId="73A8FA7A" w14:textId="14758808" w:rsidR="00AC126A" w:rsidRPr="00A724A2" w:rsidRDefault="00AC126A" w:rsidP="00AC126A">
            <w:pPr>
              <w:widowControl/>
              <w:suppressAutoHyphens w:val="0"/>
              <w:autoSpaceDN/>
              <w:spacing w:line="276" w:lineRule="auto"/>
              <w:jc w:val="both"/>
              <w:textAlignment w:val="auto"/>
              <w:rPr>
                <w:rFonts w:eastAsia="Times New Roman" w:cs="Times New Roman"/>
                <w:sz w:val="25"/>
                <w:szCs w:val="25"/>
                <w:lang w:eastAsia="ru-RU"/>
              </w:rPr>
            </w:pPr>
            <w:r w:rsidRPr="00A724A2">
              <w:rPr>
                <w:rFonts w:eastAsia="Times New Roman" w:cs="Times New Roman"/>
                <w:kern w:val="0"/>
                <w:sz w:val="25"/>
                <w:szCs w:val="25"/>
                <w:lang w:eastAsia="ru-RU" w:bidi="ar-SA"/>
              </w:rPr>
              <w:t>физиотерапевтическое лечение (не более одного курса в течение срока прикрепления: электро-, свето-, теплолечение стоматологических заболеваний)</w:t>
            </w:r>
          </w:p>
        </w:tc>
        <w:tc>
          <w:tcPr>
            <w:tcW w:w="3654" w:type="dxa"/>
            <w:shd w:val="clear" w:color="000000" w:fill="FFFFFF"/>
            <w:vAlign w:val="center"/>
          </w:tcPr>
          <w:p w14:paraId="349E1DE5" w14:textId="7BF053D9" w:rsidR="00AC126A" w:rsidRPr="00A724A2" w:rsidRDefault="00AC126A" w:rsidP="00AC126A">
            <w:pPr>
              <w:widowControl/>
              <w:suppressAutoHyphens w:val="0"/>
              <w:autoSpaceDN/>
              <w:spacing w:line="276" w:lineRule="auto"/>
              <w:jc w:val="center"/>
              <w:textAlignment w:val="auto"/>
              <w:rPr>
                <w:rFonts w:eastAsia="Times New Roman" w:cs="Times New Roman"/>
                <w:sz w:val="25"/>
                <w:szCs w:val="25"/>
                <w:lang w:eastAsia="ru-RU"/>
              </w:rPr>
            </w:pPr>
            <w:r w:rsidRPr="00A724A2">
              <w:rPr>
                <w:rFonts w:eastAsia="Times New Roman" w:cs="Times New Roman"/>
                <w:kern w:val="0"/>
                <w:sz w:val="25"/>
                <w:szCs w:val="25"/>
                <w:lang w:eastAsia="ru-RU" w:bidi="ar-SA"/>
              </w:rPr>
              <w:t>включено по показаниям</w:t>
            </w:r>
          </w:p>
        </w:tc>
      </w:tr>
      <w:tr w:rsidR="00AC126A" w:rsidRPr="00A724A2" w14:paraId="4B190C3C" w14:textId="77777777" w:rsidTr="00AC126A">
        <w:trPr>
          <w:trHeight w:val="510"/>
        </w:trPr>
        <w:tc>
          <w:tcPr>
            <w:tcW w:w="5697" w:type="dxa"/>
            <w:tcBorders>
              <w:top w:val="single" w:sz="4" w:space="0" w:color="auto"/>
              <w:left w:val="single" w:sz="8" w:space="0" w:color="auto"/>
              <w:bottom w:val="single" w:sz="8" w:space="0" w:color="auto"/>
              <w:right w:val="single" w:sz="8" w:space="0" w:color="auto"/>
            </w:tcBorders>
            <w:shd w:val="clear" w:color="auto" w:fill="FFFFFF"/>
            <w:vAlign w:val="center"/>
          </w:tcPr>
          <w:p w14:paraId="19F5C38D" w14:textId="598C6A8E" w:rsidR="00AC126A" w:rsidRPr="00A724A2" w:rsidRDefault="00AC126A" w:rsidP="00AC126A">
            <w:pPr>
              <w:widowControl/>
              <w:suppressAutoHyphens w:val="0"/>
              <w:autoSpaceDN/>
              <w:spacing w:line="276" w:lineRule="auto"/>
              <w:jc w:val="both"/>
              <w:textAlignment w:val="auto"/>
              <w:rPr>
                <w:rFonts w:eastAsia="Times New Roman" w:cs="Times New Roman"/>
                <w:sz w:val="25"/>
                <w:szCs w:val="25"/>
                <w:lang w:eastAsia="ru-RU"/>
              </w:rPr>
            </w:pPr>
            <w:r w:rsidRPr="00A724A2">
              <w:rPr>
                <w:rFonts w:eastAsia="Times New Roman" w:cs="Times New Roman"/>
                <w:kern w:val="0"/>
                <w:sz w:val="25"/>
                <w:szCs w:val="25"/>
                <w:lang w:eastAsia="ru-RU" w:bidi="ar-SA"/>
              </w:rPr>
              <w:t>ортопедические операции (подготовка к протезированию и протезирование металлокерамическими коронками (без имплантации зубов)</w:t>
            </w:r>
          </w:p>
        </w:tc>
        <w:tc>
          <w:tcPr>
            <w:tcW w:w="3654" w:type="dxa"/>
            <w:shd w:val="clear" w:color="000000" w:fill="FFFFFF"/>
            <w:vAlign w:val="center"/>
          </w:tcPr>
          <w:p w14:paraId="181830B1" w14:textId="480FCDFE"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 если необходимость в</w:t>
            </w:r>
            <w:r>
              <w:rPr>
                <w:rFonts w:eastAsia="Times New Roman" w:cs="Times New Roman"/>
                <w:kern w:val="0"/>
                <w:sz w:val="25"/>
                <w:szCs w:val="25"/>
                <w:lang w:eastAsia="ru-RU" w:bidi="ar-SA"/>
              </w:rPr>
              <w:t xml:space="preserve"> </w:t>
            </w:r>
            <w:r w:rsidRPr="00A724A2">
              <w:rPr>
                <w:rFonts w:eastAsia="Times New Roman" w:cs="Times New Roman"/>
                <w:kern w:val="0"/>
                <w:sz w:val="25"/>
                <w:szCs w:val="25"/>
                <w:lang w:eastAsia="ru-RU" w:bidi="ar-SA"/>
              </w:rPr>
              <w:t>протезировании возникла в результате несчастного случая, произошедшего в течение срока</w:t>
            </w:r>
          </w:p>
          <w:p w14:paraId="045BA6C2" w14:textId="7310C50C" w:rsidR="00AC126A" w:rsidRPr="00A724A2" w:rsidRDefault="00AC126A" w:rsidP="00AC126A">
            <w:pPr>
              <w:widowControl/>
              <w:suppressAutoHyphens w:val="0"/>
              <w:autoSpaceDN/>
              <w:spacing w:line="276" w:lineRule="auto"/>
              <w:jc w:val="center"/>
              <w:textAlignment w:val="auto"/>
              <w:rPr>
                <w:rFonts w:eastAsia="Times New Roman" w:cs="Times New Roman"/>
                <w:sz w:val="25"/>
                <w:szCs w:val="25"/>
                <w:lang w:eastAsia="ru-RU"/>
              </w:rPr>
            </w:pPr>
            <w:r w:rsidRPr="00A724A2">
              <w:rPr>
                <w:rFonts w:eastAsia="Times New Roman" w:cs="Times New Roman"/>
                <w:kern w:val="0"/>
                <w:sz w:val="25"/>
                <w:szCs w:val="25"/>
                <w:lang w:eastAsia="ru-RU" w:bidi="ar-SA"/>
              </w:rPr>
              <w:t>действия договора страхования</w:t>
            </w:r>
          </w:p>
        </w:tc>
      </w:tr>
    </w:tbl>
    <w:p w14:paraId="0398C633" w14:textId="77777777" w:rsidR="00447A51" w:rsidRPr="00A724A2" w:rsidRDefault="00447A51" w:rsidP="00C848C3">
      <w:pPr>
        <w:spacing w:line="276" w:lineRule="auto"/>
        <w:jc w:val="left"/>
        <w:rPr>
          <w:rFonts w:cs="Times New Roman"/>
          <w:i/>
          <w:sz w:val="25"/>
          <w:szCs w:val="25"/>
        </w:rPr>
      </w:pPr>
    </w:p>
    <w:p w14:paraId="16F8360C" w14:textId="77777777" w:rsidR="00447A51" w:rsidRPr="00A724A2" w:rsidRDefault="00447A51" w:rsidP="00C848C3">
      <w:pPr>
        <w:spacing w:line="276" w:lineRule="auto"/>
        <w:jc w:val="left"/>
        <w:rPr>
          <w:rFonts w:cs="Times New Roman"/>
          <w:i/>
          <w:sz w:val="25"/>
          <w:szCs w:val="25"/>
        </w:rPr>
      </w:pPr>
      <w:r w:rsidRPr="00A724A2">
        <w:rPr>
          <w:rFonts w:cs="Times New Roman"/>
          <w:i/>
          <w:sz w:val="25"/>
          <w:szCs w:val="25"/>
        </w:rPr>
        <w:lastRenderedPageBreak/>
        <w:t>Продолжение таблицы</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260"/>
      </w:tblGrid>
      <w:tr w:rsidR="00AC126A" w:rsidRPr="00A724A2" w14:paraId="34D2F9E7" w14:textId="77777777" w:rsidTr="00AC126A">
        <w:trPr>
          <w:trHeight w:val="255"/>
        </w:trPr>
        <w:tc>
          <w:tcPr>
            <w:tcW w:w="9351" w:type="dxa"/>
            <w:gridSpan w:val="2"/>
            <w:shd w:val="clear" w:color="auto" w:fill="BDD6EE" w:themeFill="accent5" w:themeFillTint="66"/>
          </w:tcPr>
          <w:p w14:paraId="0B4D701F" w14:textId="17D1D6A3" w:rsidR="00AC126A" w:rsidRPr="00A724A2" w:rsidRDefault="00AC126A" w:rsidP="00AC126A">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b/>
                <w:bCs/>
                <w:kern w:val="0"/>
                <w:sz w:val="25"/>
                <w:szCs w:val="25"/>
                <w:lang w:eastAsia="ru-RU" w:bidi="ar-SA"/>
              </w:rPr>
              <w:t xml:space="preserve">Стационарное обслуживание (плановая и экстренная госпитализация, в том числе применение </w:t>
            </w:r>
            <w:proofErr w:type="spellStart"/>
            <w:r w:rsidRPr="00A724A2">
              <w:rPr>
                <w:rFonts w:eastAsia="Times New Roman" w:cs="Times New Roman"/>
                <w:b/>
                <w:bCs/>
                <w:kern w:val="0"/>
                <w:sz w:val="25"/>
                <w:szCs w:val="25"/>
                <w:lang w:eastAsia="ru-RU" w:bidi="ar-SA"/>
              </w:rPr>
              <w:t>стационарозамещающих</w:t>
            </w:r>
            <w:proofErr w:type="spellEnd"/>
            <w:r w:rsidRPr="00A724A2">
              <w:rPr>
                <w:rFonts w:eastAsia="Times New Roman" w:cs="Times New Roman"/>
                <w:b/>
                <w:bCs/>
                <w:kern w:val="0"/>
                <w:sz w:val="25"/>
                <w:szCs w:val="25"/>
                <w:lang w:eastAsia="ru-RU" w:bidi="ar-SA"/>
              </w:rPr>
              <w:t xml:space="preserve"> технологий («Стационар одного дня»))</w:t>
            </w:r>
            <w:r w:rsidRPr="00A724A2">
              <w:rPr>
                <w:rFonts w:eastAsia="Times New Roman" w:cs="Times New Roman"/>
                <w:b/>
                <w:kern w:val="0"/>
                <w:sz w:val="25"/>
                <w:szCs w:val="25"/>
                <w:lang w:eastAsia="ru-RU" w:bidi="ar-SA"/>
              </w:rPr>
              <w:t> </w:t>
            </w:r>
          </w:p>
        </w:tc>
      </w:tr>
      <w:tr w:rsidR="00AC126A" w:rsidRPr="00A724A2" w14:paraId="3FE10725" w14:textId="77777777" w:rsidTr="00AC126A">
        <w:trPr>
          <w:trHeight w:val="255"/>
        </w:trPr>
        <w:tc>
          <w:tcPr>
            <w:tcW w:w="6091" w:type="dxa"/>
            <w:shd w:val="clear" w:color="auto" w:fill="auto"/>
            <w:vAlign w:val="center"/>
          </w:tcPr>
          <w:p w14:paraId="1CC9E5F1" w14:textId="04175D37"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пребывание в стационаре (1-но местные палаты для программ Премиум, 2-х - 3-х местные для остальных программ) - питание, уход медицинского персонала, медикаментозное обеспечение, предоставляемое стационаром </w:t>
            </w:r>
          </w:p>
        </w:tc>
        <w:tc>
          <w:tcPr>
            <w:tcW w:w="3260" w:type="dxa"/>
            <w:shd w:val="clear" w:color="auto" w:fill="auto"/>
            <w:vAlign w:val="center"/>
          </w:tcPr>
          <w:p w14:paraId="08870BEC" w14:textId="0F5FB7D6"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3FACD41F" w14:textId="77777777" w:rsidTr="00AC126A">
        <w:trPr>
          <w:trHeight w:val="255"/>
        </w:trPr>
        <w:tc>
          <w:tcPr>
            <w:tcW w:w="6091" w:type="dxa"/>
            <w:shd w:val="clear" w:color="auto" w:fill="auto"/>
            <w:vAlign w:val="center"/>
          </w:tcPr>
          <w:p w14:paraId="36DBE8F0" w14:textId="661C50B3"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оказание медицинской помощи и консультации врачей-специалистов по специальностям: терапия, педиатрия, кардиология, неврология, ревматология, гастроэнтерология, нефрология, эндокринология, анестезиология и реаниматология, гинекология, урология, хирургия, </w:t>
            </w:r>
            <w:proofErr w:type="spellStart"/>
            <w:r w:rsidRPr="00A724A2">
              <w:rPr>
                <w:rFonts w:eastAsia="Times New Roman" w:cs="Times New Roman"/>
                <w:kern w:val="0"/>
                <w:sz w:val="25"/>
                <w:szCs w:val="25"/>
                <w:lang w:eastAsia="ru-RU" w:bidi="ar-SA"/>
              </w:rPr>
              <w:t>колопроктология</w:t>
            </w:r>
            <w:proofErr w:type="spellEnd"/>
            <w:r w:rsidRPr="00A724A2">
              <w:rPr>
                <w:rFonts w:eastAsia="Times New Roman" w:cs="Times New Roman"/>
                <w:kern w:val="0"/>
                <w:sz w:val="25"/>
                <w:szCs w:val="25"/>
                <w:lang w:eastAsia="ru-RU" w:bidi="ar-SA"/>
              </w:rPr>
              <w:t>, отоларингология, травматология и ортопедия и др.</w:t>
            </w:r>
          </w:p>
        </w:tc>
        <w:tc>
          <w:tcPr>
            <w:tcW w:w="3260" w:type="dxa"/>
            <w:shd w:val="clear" w:color="auto" w:fill="auto"/>
            <w:vAlign w:val="center"/>
          </w:tcPr>
          <w:p w14:paraId="2D841881" w14:textId="6750D990"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0D38AAD5" w14:textId="77777777" w:rsidTr="00AC126A">
        <w:trPr>
          <w:trHeight w:val="255"/>
        </w:trPr>
        <w:tc>
          <w:tcPr>
            <w:tcW w:w="6091" w:type="dxa"/>
            <w:shd w:val="clear" w:color="auto" w:fill="auto"/>
            <w:vAlign w:val="center"/>
          </w:tcPr>
          <w:p w14:paraId="64527922" w14:textId="23B750CA"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назначение и применение лекарственных препаратов, анестетиков, кислорода и т.д.</w:t>
            </w:r>
          </w:p>
        </w:tc>
        <w:tc>
          <w:tcPr>
            <w:tcW w:w="3260" w:type="dxa"/>
            <w:shd w:val="clear" w:color="auto" w:fill="auto"/>
            <w:vAlign w:val="center"/>
          </w:tcPr>
          <w:p w14:paraId="4AFDFF51" w14:textId="4AA3294D"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6E91A984" w14:textId="77777777" w:rsidTr="00AC126A">
        <w:trPr>
          <w:trHeight w:val="255"/>
        </w:trPr>
        <w:tc>
          <w:tcPr>
            <w:tcW w:w="6091" w:type="dxa"/>
            <w:shd w:val="clear" w:color="auto" w:fill="auto"/>
            <w:vAlign w:val="center"/>
          </w:tcPr>
          <w:p w14:paraId="51FE7024" w14:textId="70745998"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приемы онколога</w:t>
            </w:r>
          </w:p>
        </w:tc>
        <w:tc>
          <w:tcPr>
            <w:tcW w:w="3260" w:type="dxa"/>
            <w:shd w:val="clear" w:color="auto" w:fill="auto"/>
            <w:vAlign w:val="center"/>
          </w:tcPr>
          <w:p w14:paraId="2920E8DA" w14:textId="3A9E0844"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включено до постановки </w:t>
            </w:r>
            <w:proofErr w:type="spellStart"/>
            <w:r w:rsidRPr="00A724A2">
              <w:rPr>
                <w:rFonts w:eastAsia="Times New Roman" w:cs="Times New Roman"/>
                <w:kern w:val="0"/>
                <w:sz w:val="25"/>
                <w:szCs w:val="25"/>
                <w:lang w:eastAsia="ru-RU" w:bidi="ar-SA"/>
              </w:rPr>
              <w:t>онкодиагноза</w:t>
            </w:r>
            <w:proofErr w:type="spellEnd"/>
          </w:p>
        </w:tc>
      </w:tr>
      <w:tr w:rsidR="00AC126A" w:rsidRPr="00A724A2" w14:paraId="3653C4AA" w14:textId="77777777" w:rsidTr="00AC126A">
        <w:trPr>
          <w:trHeight w:val="510"/>
        </w:trPr>
        <w:tc>
          <w:tcPr>
            <w:tcW w:w="6091" w:type="dxa"/>
            <w:shd w:val="clear" w:color="auto" w:fill="auto"/>
            <w:vAlign w:val="center"/>
          </w:tcPr>
          <w:p w14:paraId="6521213D" w14:textId="5BAFEFD8"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приемы фтизиатра, психиатра</w:t>
            </w:r>
          </w:p>
        </w:tc>
        <w:tc>
          <w:tcPr>
            <w:tcW w:w="3260" w:type="dxa"/>
            <w:shd w:val="clear" w:color="auto" w:fill="auto"/>
            <w:vAlign w:val="center"/>
          </w:tcPr>
          <w:p w14:paraId="43051DC4" w14:textId="079114D4"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 первичный прием</w:t>
            </w:r>
          </w:p>
        </w:tc>
      </w:tr>
      <w:tr w:rsidR="00AC126A" w:rsidRPr="00A724A2" w14:paraId="3FDBD2EA" w14:textId="77777777" w:rsidTr="00AC126A">
        <w:trPr>
          <w:trHeight w:val="510"/>
        </w:trPr>
        <w:tc>
          <w:tcPr>
            <w:tcW w:w="6091" w:type="dxa"/>
            <w:shd w:val="clear" w:color="auto" w:fill="auto"/>
            <w:vAlign w:val="center"/>
          </w:tcPr>
          <w:p w14:paraId="46AC8D24" w14:textId="24971DE9"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лабораторная диагностика: общеклиническая, гематологическая, биохимическая, цитологическая, гистологическая, серологическая, иммунологическая, гормональная, бактериологическая</w:t>
            </w:r>
          </w:p>
        </w:tc>
        <w:tc>
          <w:tcPr>
            <w:tcW w:w="3260" w:type="dxa"/>
            <w:shd w:val="clear" w:color="auto" w:fill="auto"/>
            <w:vAlign w:val="center"/>
          </w:tcPr>
          <w:p w14:paraId="64A59897" w14:textId="5463282B"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0401E775" w14:textId="77777777" w:rsidTr="00AC126A">
        <w:trPr>
          <w:trHeight w:val="720"/>
        </w:trPr>
        <w:tc>
          <w:tcPr>
            <w:tcW w:w="6091" w:type="dxa"/>
            <w:shd w:val="clear" w:color="auto" w:fill="auto"/>
            <w:vAlign w:val="center"/>
          </w:tcPr>
          <w:p w14:paraId="63F78057" w14:textId="7B08E01F"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инструментальная диагностика: функциональная, эндоскопическая, ультразвуковая, рентгенологическая; радиоизотопные исследования; компьютерная томография; магнитно- резонансная томография</w:t>
            </w:r>
          </w:p>
        </w:tc>
        <w:tc>
          <w:tcPr>
            <w:tcW w:w="3260" w:type="dxa"/>
            <w:shd w:val="clear" w:color="auto" w:fill="auto"/>
            <w:noWrap/>
            <w:vAlign w:val="center"/>
          </w:tcPr>
          <w:p w14:paraId="2903708F" w14:textId="1E8AF1AF"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584E9657" w14:textId="77777777" w:rsidTr="00AC126A">
        <w:trPr>
          <w:trHeight w:val="575"/>
        </w:trPr>
        <w:tc>
          <w:tcPr>
            <w:tcW w:w="6091" w:type="dxa"/>
            <w:shd w:val="clear" w:color="auto" w:fill="auto"/>
            <w:vAlign w:val="center"/>
          </w:tcPr>
          <w:p w14:paraId="58192E3F" w14:textId="7DB76495"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лечение преходящих нарушений мозгового кровообращения</w:t>
            </w:r>
          </w:p>
        </w:tc>
        <w:tc>
          <w:tcPr>
            <w:tcW w:w="3260" w:type="dxa"/>
            <w:shd w:val="clear" w:color="auto" w:fill="auto"/>
            <w:noWrap/>
            <w:vAlign w:val="center"/>
          </w:tcPr>
          <w:p w14:paraId="5910104F" w14:textId="7F9AAF85"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0D9EB94E" w14:textId="77777777" w:rsidTr="00AC126A">
        <w:trPr>
          <w:trHeight w:val="415"/>
        </w:trPr>
        <w:tc>
          <w:tcPr>
            <w:tcW w:w="6091" w:type="dxa"/>
            <w:shd w:val="clear" w:color="auto" w:fill="auto"/>
            <w:vAlign w:val="center"/>
          </w:tcPr>
          <w:p w14:paraId="59EA7A2B" w14:textId="6C4C8A35"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proofErr w:type="spellStart"/>
            <w:r w:rsidRPr="00A724A2">
              <w:rPr>
                <w:rFonts w:eastAsia="Times New Roman" w:cs="Times New Roman"/>
                <w:kern w:val="0"/>
                <w:sz w:val="25"/>
                <w:szCs w:val="25"/>
                <w:lang w:eastAsia="ru-RU" w:bidi="ar-SA"/>
              </w:rPr>
              <w:t>коронарография</w:t>
            </w:r>
            <w:proofErr w:type="spellEnd"/>
          </w:p>
        </w:tc>
        <w:tc>
          <w:tcPr>
            <w:tcW w:w="3260" w:type="dxa"/>
            <w:shd w:val="clear" w:color="auto" w:fill="auto"/>
            <w:noWrap/>
            <w:vAlign w:val="center"/>
          </w:tcPr>
          <w:p w14:paraId="135DB969" w14:textId="4F5F0E10"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 по согласованию</w:t>
            </w:r>
          </w:p>
        </w:tc>
      </w:tr>
      <w:tr w:rsidR="00AC126A" w:rsidRPr="00A724A2" w14:paraId="3C3622AB" w14:textId="77777777" w:rsidTr="00AC126A">
        <w:trPr>
          <w:trHeight w:val="720"/>
        </w:trPr>
        <w:tc>
          <w:tcPr>
            <w:tcW w:w="6091" w:type="dxa"/>
            <w:shd w:val="clear" w:color="auto" w:fill="auto"/>
            <w:vAlign w:val="center"/>
          </w:tcPr>
          <w:p w14:paraId="1D3795BE" w14:textId="0CAB4A91"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проведение консервативного и/или оперативного лечения (в </w:t>
            </w:r>
            <w:proofErr w:type="spellStart"/>
            <w:r w:rsidRPr="00A724A2">
              <w:rPr>
                <w:rFonts w:eastAsia="Times New Roman" w:cs="Times New Roman"/>
                <w:kern w:val="0"/>
                <w:sz w:val="25"/>
                <w:szCs w:val="25"/>
                <w:lang w:eastAsia="ru-RU" w:bidi="ar-SA"/>
              </w:rPr>
              <w:t>т.ч</w:t>
            </w:r>
            <w:proofErr w:type="spellEnd"/>
            <w:r w:rsidRPr="00A724A2">
              <w:rPr>
                <w:rFonts w:eastAsia="Times New Roman" w:cs="Times New Roman"/>
                <w:kern w:val="0"/>
                <w:sz w:val="25"/>
                <w:szCs w:val="25"/>
                <w:lang w:eastAsia="ru-RU" w:bidi="ar-SA"/>
              </w:rPr>
              <w:t xml:space="preserve">. </w:t>
            </w:r>
            <w:proofErr w:type="spellStart"/>
            <w:r w:rsidRPr="00A724A2">
              <w:rPr>
                <w:rFonts w:eastAsia="Times New Roman" w:cs="Times New Roman"/>
                <w:kern w:val="0"/>
                <w:sz w:val="25"/>
                <w:szCs w:val="25"/>
                <w:lang w:eastAsia="ru-RU" w:bidi="ar-SA"/>
              </w:rPr>
              <w:t>лапароскопические</w:t>
            </w:r>
            <w:proofErr w:type="spellEnd"/>
            <w:r w:rsidRPr="00A724A2">
              <w:rPr>
                <w:rFonts w:eastAsia="Times New Roman" w:cs="Times New Roman"/>
                <w:kern w:val="0"/>
                <w:sz w:val="25"/>
                <w:szCs w:val="25"/>
                <w:lang w:eastAsia="ru-RU" w:bidi="ar-SA"/>
              </w:rPr>
              <w:t xml:space="preserve"> операции), включая использование операционной и послеоперационной палат, анестезиологические и реанимационные мероприятия, пребывание в отделении интенсивной терапии</w:t>
            </w:r>
          </w:p>
        </w:tc>
        <w:tc>
          <w:tcPr>
            <w:tcW w:w="3260" w:type="dxa"/>
            <w:shd w:val="clear" w:color="auto" w:fill="auto"/>
            <w:noWrap/>
            <w:vAlign w:val="center"/>
          </w:tcPr>
          <w:p w14:paraId="78785A89" w14:textId="22584C7B" w:rsidR="00AC126A" w:rsidRPr="00A724A2" w:rsidRDefault="00AC126A" w:rsidP="00AC126A">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AC126A" w:rsidRPr="00A724A2" w14:paraId="6A6BE332" w14:textId="77777777" w:rsidTr="00AC126A">
        <w:trPr>
          <w:trHeight w:val="463"/>
        </w:trPr>
        <w:tc>
          <w:tcPr>
            <w:tcW w:w="6091" w:type="dxa"/>
            <w:shd w:val="clear" w:color="auto" w:fill="auto"/>
            <w:vAlign w:val="center"/>
          </w:tcPr>
          <w:p w14:paraId="1FC3A3CD" w14:textId="7BBF6A94" w:rsidR="00AC126A" w:rsidRPr="00A724A2" w:rsidRDefault="00AC126A" w:rsidP="00AC126A">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лечение поражения костно-мышечной системы, соединительной ткани, воспалительные </w:t>
            </w:r>
            <w:proofErr w:type="spellStart"/>
            <w:r w:rsidRPr="00A724A2">
              <w:rPr>
                <w:rFonts w:eastAsia="Times New Roman" w:cs="Times New Roman"/>
                <w:kern w:val="0"/>
                <w:sz w:val="25"/>
                <w:szCs w:val="25"/>
                <w:lang w:eastAsia="ru-RU" w:bidi="ar-SA"/>
              </w:rPr>
              <w:t>артропатии</w:t>
            </w:r>
            <w:proofErr w:type="spellEnd"/>
          </w:p>
        </w:tc>
        <w:tc>
          <w:tcPr>
            <w:tcW w:w="3260" w:type="dxa"/>
            <w:shd w:val="clear" w:color="auto" w:fill="auto"/>
            <w:noWrap/>
            <w:vAlign w:val="center"/>
          </w:tcPr>
          <w:p w14:paraId="2F6FADD0" w14:textId="189045D7" w:rsidR="00AC126A" w:rsidRPr="00A724A2" w:rsidRDefault="00AC126A" w:rsidP="006F22CF">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включено, за исключением аппаратных методов </w:t>
            </w:r>
          </w:p>
        </w:tc>
      </w:tr>
    </w:tbl>
    <w:p w14:paraId="03DCDF5A" w14:textId="6907FDC7" w:rsidR="00447A51" w:rsidRPr="00A724A2" w:rsidRDefault="00447A51" w:rsidP="00C848C3">
      <w:pPr>
        <w:spacing w:line="276" w:lineRule="auto"/>
        <w:jc w:val="left"/>
        <w:rPr>
          <w:rFonts w:cs="Times New Roman"/>
          <w:i/>
          <w:sz w:val="25"/>
          <w:szCs w:val="25"/>
        </w:rPr>
      </w:pPr>
    </w:p>
    <w:tbl>
      <w:tblPr>
        <w:tblW w:w="9351"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260"/>
      </w:tblGrid>
      <w:tr w:rsidR="00447A51" w:rsidRPr="00A724A2" w14:paraId="33BBB2BF" w14:textId="77777777" w:rsidTr="006F22CF">
        <w:trPr>
          <w:trHeight w:val="286"/>
        </w:trPr>
        <w:tc>
          <w:tcPr>
            <w:tcW w:w="6091" w:type="dxa"/>
            <w:tcBorders>
              <w:top w:val="nil"/>
              <w:left w:val="nil"/>
              <w:bottom w:val="single" w:sz="4" w:space="0" w:color="auto"/>
              <w:right w:val="nil"/>
            </w:tcBorders>
            <w:shd w:val="clear" w:color="auto" w:fill="auto"/>
            <w:vAlign w:val="center"/>
          </w:tcPr>
          <w:p w14:paraId="1A2534A0" w14:textId="729FBBB8" w:rsidR="00447A51" w:rsidRPr="00A724A2" w:rsidRDefault="006F22CF" w:rsidP="00C848C3">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cs="Times New Roman"/>
                <w:i/>
                <w:sz w:val="25"/>
                <w:szCs w:val="25"/>
              </w:rPr>
              <w:lastRenderedPageBreak/>
              <w:t>Продолжение таблицы</w:t>
            </w:r>
          </w:p>
        </w:tc>
        <w:tc>
          <w:tcPr>
            <w:tcW w:w="3260" w:type="dxa"/>
            <w:tcBorders>
              <w:top w:val="nil"/>
              <w:left w:val="nil"/>
              <w:bottom w:val="single" w:sz="4" w:space="0" w:color="auto"/>
              <w:right w:val="nil"/>
            </w:tcBorders>
            <w:shd w:val="clear" w:color="auto" w:fill="auto"/>
            <w:vAlign w:val="center"/>
          </w:tcPr>
          <w:p w14:paraId="20609187" w14:textId="723E6EE5" w:rsidR="00447A51" w:rsidRPr="00A724A2" w:rsidRDefault="00447A51" w:rsidP="00C848C3">
            <w:pPr>
              <w:widowControl/>
              <w:suppressAutoHyphens w:val="0"/>
              <w:autoSpaceDN/>
              <w:spacing w:line="276" w:lineRule="auto"/>
              <w:jc w:val="center"/>
              <w:textAlignment w:val="auto"/>
              <w:rPr>
                <w:rFonts w:eastAsia="Times New Roman" w:cs="Times New Roman"/>
                <w:kern w:val="0"/>
                <w:sz w:val="25"/>
                <w:szCs w:val="25"/>
                <w:lang w:eastAsia="ru-RU" w:bidi="ar-SA"/>
              </w:rPr>
            </w:pPr>
          </w:p>
        </w:tc>
      </w:tr>
      <w:tr w:rsidR="00447A51" w:rsidRPr="00A724A2" w14:paraId="535F4C0E" w14:textId="77777777" w:rsidTr="006F22CF">
        <w:trPr>
          <w:trHeight w:val="510"/>
        </w:trPr>
        <w:tc>
          <w:tcPr>
            <w:tcW w:w="6091" w:type="dxa"/>
            <w:tcBorders>
              <w:top w:val="single" w:sz="4" w:space="0" w:color="auto"/>
              <w:left w:val="single" w:sz="4" w:space="0" w:color="auto"/>
              <w:bottom w:val="single" w:sz="4" w:space="0" w:color="auto"/>
              <w:right w:val="single" w:sz="4" w:space="0" w:color="auto"/>
            </w:tcBorders>
            <w:shd w:val="clear" w:color="auto" w:fill="auto"/>
            <w:vAlign w:val="center"/>
          </w:tcPr>
          <w:p w14:paraId="42C526E6" w14:textId="6B412ADC" w:rsidR="00447A51" w:rsidRPr="00A724A2" w:rsidRDefault="00447A51" w:rsidP="00C848C3">
            <w:pPr>
              <w:widowControl/>
              <w:suppressAutoHyphens w:val="0"/>
              <w:autoSpaceDN/>
              <w:spacing w:line="276" w:lineRule="auto"/>
              <w:jc w:val="both"/>
              <w:textAlignment w:val="auto"/>
              <w:rPr>
                <w:rFonts w:eastAsia="Times New Roman" w:cs="Times New Roman"/>
                <w:kern w:val="0"/>
                <w:sz w:val="25"/>
                <w:szCs w:val="25"/>
                <w:lang w:eastAsia="ru-RU" w:bidi="ar-SA"/>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0721368" w14:textId="60313FC0" w:rsidR="00447A51" w:rsidRPr="00A724A2" w:rsidRDefault="006F22CF" w:rsidP="00C848C3">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лечения и системных заболеваний</w:t>
            </w:r>
          </w:p>
        </w:tc>
      </w:tr>
      <w:tr w:rsidR="006F22CF" w:rsidRPr="00A724A2" w14:paraId="7ABAF81D" w14:textId="77777777" w:rsidTr="006F22CF">
        <w:trPr>
          <w:trHeight w:val="255"/>
        </w:trPr>
        <w:tc>
          <w:tcPr>
            <w:tcW w:w="6091" w:type="dxa"/>
            <w:tcBorders>
              <w:top w:val="single" w:sz="4" w:space="0" w:color="auto"/>
            </w:tcBorders>
            <w:shd w:val="clear" w:color="auto" w:fill="auto"/>
            <w:vAlign w:val="center"/>
          </w:tcPr>
          <w:p w14:paraId="09F595AC" w14:textId="6D1DB598" w:rsidR="006F22CF" w:rsidRPr="00A724A2" w:rsidRDefault="006F22CF" w:rsidP="006F22CF">
            <w:pPr>
              <w:widowControl/>
              <w:suppressAutoHyphens w:val="0"/>
              <w:autoSpaceDN/>
              <w:spacing w:line="276" w:lineRule="auto"/>
              <w:jc w:val="both"/>
              <w:textAlignment w:val="auto"/>
              <w:rPr>
                <w:rFonts w:eastAsia="Times New Roman" w:cs="Times New Roman"/>
                <w:kern w:val="0"/>
                <w:sz w:val="25"/>
                <w:szCs w:val="25"/>
                <w:lang w:eastAsia="ru-RU" w:bidi="ar-SA"/>
              </w:rPr>
            </w:pPr>
            <w:proofErr w:type="spellStart"/>
            <w:r w:rsidRPr="00A724A2">
              <w:rPr>
                <w:rFonts w:eastAsia="Times New Roman" w:cs="Times New Roman"/>
                <w:kern w:val="0"/>
                <w:sz w:val="25"/>
                <w:szCs w:val="25"/>
                <w:lang w:eastAsia="ru-RU" w:bidi="ar-SA"/>
              </w:rPr>
              <w:t>кардио</w:t>
            </w:r>
            <w:proofErr w:type="spellEnd"/>
            <w:r w:rsidRPr="00A724A2">
              <w:rPr>
                <w:rFonts w:eastAsia="Times New Roman" w:cs="Times New Roman"/>
                <w:kern w:val="0"/>
                <w:sz w:val="25"/>
                <w:szCs w:val="25"/>
                <w:lang w:eastAsia="ru-RU" w:bidi="ar-SA"/>
              </w:rPr>
              <w:t>-, нейрохирургические, реконструктивное лечение органов зрения, слуха</w:t>
            </w:r>
          </w:p>
        </w:tc>
        <w:tc>
          <w:tcPr>
            <w:tcW w:w="3260" w:type="dxa"/>
            <w:tcBorders>
              <w:top w:val="single" w:sz="4" w:space="0" w:color="auto"/>
            </w:tcBorders>
            <w:shd w:val="clear" w:color="auto" w:fill="auto"/>
            <w:vAlign w:val="center"/>
          </w:tcPr>
          <w:p w14:paraId="2D7BA022" w14:textId="27CC6701" w:rsidR="006F22CF" w:rsidRPr="00A724A2" w:rsidRDefault="006F22CF" w:rsidP="006F22CF">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6F22CF" w:rsidRPr="00A724A2" w14:paraId="30B697D0" w14:textId="77777777" w:rsidTr="006F22CF">
        <w:trPr>
          <w:trHeight w:val="255"/>
        </w:trPr>
        <w:tc>
          <w:tcPr>
            <w:tcW w:w="6091" w:type="dxa"/>
            <w:shd w:val="clear" w:color="auto" w:fill="auto"/>
            <w:vAlign w:val="center"/>
          </w:tcPr>
          <w:p w14:paraId="71CD607A" w14:textId="679862A9" w:rsidR="006F22CF" w:rsidRPr="00A724A2" w:rsidRDefault="006F22CF" w:rsidP="006F22CF">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ортопедические операции </w:t>
            </w:r>
          </w:p>
        </w:tc>
        <w:tc>
          <w:tcPr>
            <w:tcW w:w="3260" w:type="dxa"/>
            <w:shd w:val="clear" w:color="auto" w:fill="auto"/>
            <w:vAlign w:val="center"/>
          </w:tcPr>
          <w:p w14:paraId="6EFB108B" w14:textId="5C0DCA4E" w:rsidR="006F22CF" w:rsidRPr="00A724A2" w:rsidRDefault="006F22CF" w:rsidP="006F22CF">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 без оплаты расходных материалов, кроме оплаты расходных материалов при проведении кардиохирургических операций по неотложным показаниям</w:t>
            </w:r>
          </w:p>
        </w:tc>
      </w:tr>
      <w:tr w:rsidR="006F22CF" w:rsidRPr="00A724A2" w14:paraId="54F3D21C" w14:textId="77777777" w:rsidTr="006F22CF">
        <w:trPr>
          <w:trHeight w:val="765"/>
        </w:trPr>
        <w:tc>
          <w:tcPr>
            <w:tcW w:w="6091" w:type="dxa"/>
            <w:shd w:val="clear" w:color="auto" w:fill="auto"/>
          </w:tcPr>
          <w:p w14:paraId="67EACF04" w14:textId="1816F52B" w:rsidR="006F22CF" w:rsidRPr="00A724A2" w:rsidRDefault="006F22CF" w:rsidP="006F22CF">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восстановительное лечение: физиотерапия (электро-, </w:t>
            </w:r>
            <w:proofErr w:type="spellStart"/>
            <w:r w:rsidRPr="00A724A2">
              <w:rPr>
                <w:rFonts w:eastAsia="Times New Roman" w:cs="Times New Roman"/>
                <w:kern w:val="0"/>
                <w:sz w:val="25"/>
                <w:szCs w:val="25"/>
                <w:lang w:eastAsia="ru-RU" w:bidi="ar-SA"/>
              </w:rPr>
              <w:t>магнито</w:t>
            </w:r>
            <w:proofErr w:type="spellEnd"/>
            <w:r w:rsidRPr="00A724A2">
              <w:rPr>
                <w:rFonts w:eastAsia="Times New Roman" w:cs="Times New Roman"/>
                <w:kern w:val="0"/>
                <w:sz w:val="25"/>
                <w:szCs w:val="25"/>
                <w:lang w:eastAsia="ru-RU" w:bidi="ar-SA"/>
              </w:rPr>
              <w:t xml:space="preserve">-, </w:t>
            </w:r>
            <w:proofErr w:type="spellStart"/>
            <w:r w:rsidRPr="00A724A2">
              <w:rPr>
                <w:rFonts w:eastAsia="Times New Roman" w:cs="Times New Roman"/>
                <w:kern w:val="0"/>
                <w:sz w:val="25"/>
                <w:szCs w:val="25"/>
                <w:lang w:eastAsia="ru-RU" w:bidi="ar-SA"/>
              </w:rPr>
              <w:t>звуко</w:t>
            </w:r>
            <w:proofErr w:type="spellEnd"/>
            <w:r w:rsidRPr="00A724A2">
              <w:rPr>
                <w:rFonts w:eastAsia="Times New Roman" w:cs="Times New Roman"/>
                <w:kern w:val="0"/>
                <w:sz w:val="25"/>
                <w:szCs w:val="25"/>
                <w:lang w:eastAsia="ru-RU" w:bidi="ar-SA"/>
              </w:rPr>
              <w:t xml:space="preserve">-, свето-, </w:t>
            </w:r>
            <w:proofErr w:type="spellStart"/>
            <w:r w:rsidRPr="00A724A2">
              <w:rPr>
                <w:rFonts w:eastAsia="Times New Roman" w:cs="Times New Roman"/>
                <w:kern w:val="0"/>
                <w:sz w:val="25"/>
                <w:szCs w:val="25"/>
                <w:lang w:eastAsia="ru-RU" w:bidi="ar-SA"/>
              </w:rPr>
              <w:t>лазеро</w:t>
            </w:r>
            <w:proofErr w:type="spellEnd"/>
            <w:r w:rsidRPr="00A724A2">
              <w:rPr>
                <w:rFonts w:eastAsia="Times New Roman" w:cs="Times New Roman"/>
                <w:kern w:val="0"/>
                <w:sz w:val="25"/>
                <w:szCs w:val="25"/>
                <w:lang w:eastAsia="ru-RU" w:bidi="ar-SA"/>
              </w:rPr>
              <w:t>-, теплолечение, ингаляции); классический массаж, ЛФК, мануальная терапия и иглорефлексотерапия</w:t>
            </w:r>
          </w:p>
        </w:tc>
        <w:tc>
          <w:tcPr>
            <w:tcW w:w="3260" w:type="dxa"/>
            <w:shd w:val="clear" w:color="auto" w:fill="auto"/>
            <w:vAlign w:val="center"/>
          </w:tcPr>
          <w:p w14:paraId="3614BF18" w14:textId="43C83C80" w:rsidR="006F22CF" w:rsidRPr="00A724A2" w:rsidRDefault="006F22CF" w:rsidP="006F22CF">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 без ограничений по количеству</w:t>
            </w:r>
          </w:p>
        </w:tc>
      </w:tr>
      <w:tr w:rsidR="006F22CF" w:rsidRPr="00A724A2" w14:paraId="1EEEB611" w14:textId="77777777" w:rsidTr="006F22CF">
        <w:trPr>
          <w:trHeight w:val="510"/>
        </w:trPr>
        <w:tc>
          <w:tcPr>
            <w:tcW w:w="6091" w:type="dxa"/>
            <w:shd w:val="clear" w:color="auto" w:fill="auto"/>
            <w:vAlign w:val="center"/>
          </w:tcPr>
          <w:p w14:paraId="28D06692" w14:textId="73C5D815" w:rsidR="006F22CF" w:rsidRPr="00A724A2" w:rsidRDefault="006F22CF" w:rsidP="006F22CF">
            <w:pPr>
              <w:widowControl/>
              <w:suppressAutoHyphens w:val="0"/>
              <w:autoSpaceDN/>
              <w:spacing w:line="276" w:lineRule="auto"/>
              <w:jc w:val="both"/>
              <w:textAlignment w:val="auto"/>
              <w:rPr>
                <w:rFonts w:eastAsia="Times New Roman" w:cs="Times New Roman"/>
                <w:kern w:val="0"/>
                <w:sz w:val="25"/>
                <w:szCs w:val="25"/>
                <w:lang w:eastAsia="ru-RU" w:bidi="ar-SA"/>
              </w:rPr>
            </w:pPr>
            <w:proofErr w:type="spellStart"/>
            <w:r w:rsidRPr="00A724A2">
              <w:rPr>
                <w:rFonts w:cs="Times New Roman"/>
                <w:sz w:val="25"/>
                <w:szCs w:val="25"/>
              </w:rPr>
              <w:t>гипо</w:t>
            </w:r>
            <w:proofErr w:type="spellEnd"/>
            <w:r w:rsidRPr="00A724A2">
              <w:rPr>
                <w:rFonts w:cs="Times New Roman"/>
                <w:sz w:val="25"/>
                <w:szCs w:val="25"/>
              </w:rPr>
              <w:t xml:space="preserve">-, </w:t>
            </w:r>
            <w:proofErr w:type="spellStart"/>
            <w:r w:rsidRPr="00A724A2">
              <w:rPr>
                <w:rFonts w:cs="Times New Roman"/>
                <w:sz w:val="25"/>
                <w:szCs w:val="25"/>
              </w:rPr>
              <w:t>нормо</w:t>
            </w:r>
            <w:proofErr w:type="spellEnd"/>
            <w:r w:rsidRPr="00A724A2">
              <w:rPr>
                <w:rFonts w:cs="Times New Roman"/>
                <w:sz w:val="25"/>
                <w:szCs w:val="25"/>
              </w:rPr>
              <w:t xml:space="preserve">- и гипербарическая </w:t>
            </w:r>
            <w:proofErr w:type="spellStart"/>
            <w:r w:rsidRPr="00A724A2">
              <w:rPr>
                <w:rFonts w:cs="Times New Roman"/>
                <w:sz w:val="25"/>
                <w:szCs w:val="25"/>
              </w:rPr>
              <w:t>оксигенация</w:t>
            </w:r>
            <w:proofErr w:type="spellEnd"/>
          </w:p>
        </w:tc>
        <w:tc>
          <w:tcPr>
            <w:tcW w:w="3260" w:type="dxa"/>
            <w:shd w:val="clear" w:color="auto" w:fill="auto"/>
            <w:vAlign w:val="center"/>
          </w:tcPr>
          <w:p w14:paraId="5DFBC62E" w14:textId="07FF98D1" w:rsidR="006F22CF" w:rsidRPr="00A724A2" w:rsidRDefault="006F22CF" w:rsidP="006F22CF">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 не менее 10 сеансов по каждому страховому случаю</w:t>
            </w:r>
          </w:p>
        </w:tc>
      </w:tr>
      <w:tr w:rsidR="006F22CF" w:rsidRPr="00A724A2" w14:paraId="5EB78C1B" w14:textId="77777777" w:rsidTr="006F22CF">
        <w:trPr>
          <w:trHeight w:val="255"/>
        </w:trPr>
        <w:tc>
          <w:tcPr>
            <w:tcW w:w="6091" w:type="dxa"/>
            <w:shd w:val="clear" w:color="auto" w:fill="auto"/>
            <w:vAlign w:val="center"/>
          </w:tcPr>
          <w:p w14:paraId="46CB7E78" w14:textId="0A0C0587" w:rsidR="006F22CF" w:rsidRPr="00A724A2" w:rsidRDefault="006F22CF" w:rsidP="006F22CF">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консервативное (в </w:t>
            </w:r>
            <w:proofErr w:type="spellStart"/>
            <w:r w:rsidRPr="00A724A2">
              <w:rPr>
                <w:rFonts w:eastAsia="Times New Roman" w:cs="Times New Roman"/>
                <w:kern w:val="0"/>
                <w:sz w:val="25"/>
                <w:szCs w:val="25"/>
                <w:lang w:eastAsia="ru-RU" w:bidi="ar-SA"/>
              </w:rPr>
              <w:t>т.ч</w:t>
            </w:r>
            <w:proofErr w:type="spellEnd"/>
            <w:r w:rsidRPr="00A724A2">
              <w:rPr>
                <w:rFonts w:eastAsia="Times New Roman" w:cs="Times New Roman"/>
                <w:kern w:val="0"/>
                <w:sz w:val="25"/>
                <w:szCs w:val="25"/>
                <w:lang w:eastAsia="ru-RU" w:bidi="ar-SA"/>
              </w:rPr>
              <w:t xml:space="preserve">. перевязки) и/или оперативное лечение </w:t>
            </w:r>
          </w:p>
        </w:tc>
        <w:tc>
          <w:tcPr>
            <w:tcW w:w="3260" w:type="dxa"/>
            <w:shd w:val="clear" w:color="auto" w:fill="auto"/>
            <w:vAlign w:val="center"/>
          </w:tcPr>
          <w:p w14:paraId="07BFA8B3" w14:textId="0A3CC3DE" w:rsidR="006F22CF" w:rsidRPr="00A724A2" w:rsidRDefault="006F22CF" w:rsidP="006F22CF">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6F22CF" w:rsidRPr="00A724A2" w14:paraId="2DE0C5A2" w14:textId="77777777" w:rsidTr="006F22CF">
        <w:trPr>
          <w:trHeight w:val="765"/>
        </w:trPr>
        <w:tc>
          <w:tcPr>
            <w:tcW w:w="6091" w:type="dxa"/>
            <w:shd w:val="clear" w:color="auto" w:fill="auto"/>
          </w:tcPr>
          <w:p w14:paraId="4286C0AC" w14:textId="5832DB7C" w:rsidR="006F22CF" w:rsidRPr="00A724A2" w:rsidRDefault="006F22CF" w:rsidP="006F22CF">
            <w:pPr>
              <w:widowControl/>
              <w:suppressAutoHyphens w:val="0"/>
              <w:autoSpaceDN/>
              <w:spacing w:line="276" w:lineRule="auto"/>
              <w:jc w:val="both"/>
              <w:textAlignment w:val="auto"/>
              <w:rPr>
                <w:rFonts w:eastAsia="Times New Roman" w:cs="Times New Roman"/>
                <w:kern w:val="0"/>
                <w:sz w:val="25"/>
                <w:szCs w:val="25"/>
                <w:highlight w:val="yellow"/>
                <w:lang w:eastAsia="ru-RU" w:bidi="ar-SA"/>
              </w:rPr>
            </w:pPr>
            <w:r w:rsidRPr="00A724A2">
              <w:rPr>
                <w:rFonts w:eastAsia="Times New Roman" w:cs="Times New Roman"/>
                <w:kern w:val="0"/>
                <w:sz w:val="25"/>
                <w:szCs w:val="25"/>
                <w:lang w:eastAsia="ru-RU" w:bidi="ar-SA"/>
              </w:rPr>
              <w:t xml:space="preserve">экстракорпоральные методы лечения: в/в лазеротерапия, </w:t>
            </w:r>
            <w:proofErr w:type="spellStart"/>
            <w:r w:rsidRPr="00A724A2">
              <w:rPr>
                <w:rFonts w:eastAsia="Times New Roman" w:cs="Times New Roman"/>
                <w:kern w:val="0"/>
                <w:sz w:val="25"/>
                <w:szCs w:val="25"/>
                <w:lang w:eastAsia="ru-RU" w:bidi="ar-SA"/>
              </w:rPr>
              <w:t>озонотерапия</w:t>
            </w:r>
            <w:proofErr w:type="spellEnd"/>
            <w:r w:rsidRPr="00A724A2">
              <w:rPr>
                <w:rFonts w:eastAsia="Times New Roman" w:cs="Times New Roman"/>
                <w:kern w:val="0"/>
                <w:sz w:val="25"/>
                <w:szCs w:val="25"/>
                <w:lang w:eastAsia="ru-RU" w:bidi="ar-SA"/>
              </w:rPr>
              <w:t xml:space="preserve">, УФО крови, </w:t>
            </w:r>
            <w:proofErr w:type="spellStart"/>
            <w:r w:rsidRPr="00A724A2">
              <w:rPr>
                <w:rFonts w:eastAsia="Times New Roman" w:cs="Times New Roman"/>
                <w:kern w:val="0"/>
                <w:sz w:val="25"/>
                <w:szCs w:val="25"/>
                <w:lang w:eastAsia="ru-RU" w:bidi="ar-SA"/>
              </w:rPr>
              <w:t>плазмоферез</w:t>
            </w:r>
            <w:proofErr w:type="spellEnd"/>
            <w:r w:rsidRPr="00A724A2">
              <w:rPr>
                <w:rFonts w:eastAsia="Times New Roman" w:cs="Times New Roman"/>
                <w:kern w:val="0"/>
                <w:sz w:val="25"/>
                <w:szCs w:val="25"/>
                <w:lang w:eastAsia="ru-RU" w:bidi="ar-SA"/>
              </w:rPr>
              <w:t xml:space="preserve">, </w:t>
            </w:r>
            <w:proofErr w:type="spellStart"/>
            <w:r w:rsidRPr="00A724A2">
              <w:rPr>
                <w:rFonts w:eastAsia="Times New Roman" w:cs="Times New Roman"/>
                <w:kern w:val="0"/>
                <w:sz w:val="25"/>
                <w:szCs w:val="25"/>
                <w:lang w:eastAsia="ru-RU" w:bidi="ar-SA"/>
              </w:rPr>
              <w:t>гемосорбция</w:t>
            </w:r>
            <w:proofErr w:type="spellEnd"/>
            <w:r w:rsidRPr="00A724A2">
              <w:rPr>
                <w:rFonts w:eastAsia="Times New Roman" w:cs="Times New Roman"/>
                <w:kern w:val="0"/>
                <w:sz w:val="25"/>
                <w:szCs w:val="25"/>
                <w:lang w:eastAsia="ru-RU" w:bidi="ar-SA"/>
              </w:rPr>
              <w:t xml:space="preserve"> </w:t>
            </w:r>
          </w:p>
        </w:tc>
        <w:tc>
          <w:tcPr>
            <w:tcW w:w="3260" w:type="dxa"/>
            <w:shd w:val="clear" w:color="auto" w:fill="auto"/>
            <w:vAlign w:val="center"/>
          </w:tcPr>
          <w:p w14:paraId="469A70A8" w14:textId="321B1AF6" w:rsidR="006F22CF" w:rsidRPr="00A724A2" w:rsidRDefault="006F22CF" w:rsidP="006F22CF">
            <w:pPr>
              <w:widowControl/>
              <w:suppressAutoHyphens w:val="0"/>
              <w:autoSpaceDN/>
              <w:spacing w:line="276" w:lineRule="auto"/>
              <w:jc w:val="center"/>
              <w:textAlignment w:val="auto"/>
              <w:rPr>
                <w:rFonts w:eastAsia="Times New Roman" w:cs="Times New Roman"/>
                <w:kern w:val="0"/>
                <w:sz w:val="25"/>
                <w:szCs w:val="25"/>
                <w:highlight w:val="yellow"/>
                <w:lang w:eastAsia="ru-RU" w:bidi="ar-SA"/>
              </w:rPr>
            </w:pPr>
            <w:r w:rsidRPr="00A724A2">
              <w:rPr>
                <w:rFonts w:eastAsia="Times New Roman" w:cs="Times New Roman"/>
                <w:kern w:val="0"/>
                <w:sz w:val="25"/>
                <w:szCs w:val="25"/>
                <w:lang w:eastAsia="ru-RU" w:bidi="ar-SA"/>
              </w:rPr>
              <w:t>включено по неотложным показаниям</w:t>
            </w:r>
          </w:p>
        </w:tc>
      </w:tr>
      <w:tr w:rsidR="006F22CF" w:rsidRPr="00A724A2" w14:paraId="01F5BDE8" w14:textId="77777777" w:rsidTr="006F22CF">
        <w:trPr>
          <w:trHeight w:val="510"/>
        </w:trPr>
        <w:tc>
          <w:tcPr>
            <w:tcW w:w="6091" w:type="dxa"/>
            <w:shd w:val="clear" w:color="auto" w:fill="auto"/>
            <w:vAlign w:val="center"/>
          </w:tcPr>
          <w:p w14:paraId="230AA135" w14:textId="54E60CF5" w:rsidR="006F22CF" w:rsidRPr="00A724A2" w:rsidRDefault="006F22CF" w:rsidP="006F22CF">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анестезиологические и реанимационные мероприятия</w:t>
            </w:r>
          </w:p>
        </w:tc>
        <w:tc>
          <w:tcPr>
            <w:tcW w:w="3260" w:type="dxa"/>
            <w:shd w:val="clear" w:color="auto" w:fill="auto"/>
            <w:vAlign w:val="center"/>
          </w:tcPr>
          <w:p w14:paraId="69D7416C" w14:textId="188BF8AF" w:rsidR="006F22CF" w:rsidRPr="00A724A2" w:rsidRDefault="006F22CF" w:rsidP="006F22CF">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6F22CF" w:rsidRPr="00A724A2" w14:paraId="282D0975" w14:textId="77777777" w:rsidTr="006F22CF">
        <w:trPr>
          <w:trHeight w:val="255"/>
        </w:trPr>
        <w:tc>
          <w:tcPr>
            <w:tcW w:w="9351" w:type="dxa"/>
            <w:gridSpan w:val="2"/>
            <w:shd w:val="clear" w:color="auto" w:fill="BDD6EE" w:themeFill="accent5" w:themeFillTint="66"/>
            <w:vAlign w:val="center"/>
          </w:tcPr>
          <w:p w14:paraId="7DF48206" w14:textId="42C87C17" w:rsidR="006F22CF" w:rsidRPr="00A724A2" w:rsidRDefault="006F22CF" w:rsidP="006F22CF">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b/>
                <w:bCs/>
                <w:kern w:val="0"/>
                <w:sz w:val="25"/>
                <w:szCs w:val="25"/>
                <w:lang w:eastAsia="ru-RU" w:bidi="ar-SA"/>
              </w:rPr>
              <w:t>Консультативно-диагностическая помощь</w:t>
            </w:r>
          </w:p>
        </w:tc>
      </w:tr>
      <w:tr w:rsidR="006F22CF" w:rsidRPr="00A724A2" w14:paraId="262FF95C" w14:textId="77777777" w:rsidTr="006F22CF">
        <w:trPr>
          <w:trHeight w:val="255"/>
        </w:trPr>
        <w:tc>
          <w:tcPr>
            <w:tcW w:w="6091" w:type="dxa"/>
            <w:shd w:val="clear" w:color="auto" w:fill="auto"/>
          </w:tcPr>
          <w:p w14:paraId="62D088EC" w14:textId="5146556A" w:rsidR="006F22CF" w:rsidRPr="00A724A2" w:rsidRDefault="006F22CF" w:rsidP="006F22CF">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на базе клинических больниц и специализированных медицинских центров</w:t>
            </w:r>
          </w:p>
        </w:tc>
        <w:tc>
          <w:tcPr>
            <w:tcW w:w="3260" w:type="dxa"/>
            <w:shd w:val="clear" w:color="auto" w:fill="auto"/>
          </w:tcPr>
          <w:p w14:paraId="7521A125" w14:textId="1247ADE9" w:rsidR="006F22CF" w:rsidRPr="00A724A2" w:rsidRDefault="006F22CF" w:rsidP="006F22CF">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6F22CF" w:rsidRPr="00A724A2" w14:paraId="4553CF59" w14:textId="77777777" w:rsidTr="006F22CF">
        <w:trPr>
          <w:trHeight w:val="255"/>
        </w:trPr>
        <w:tc>
          <w:tcPr>
            <w:tcW w:w="9351" w:type="dxa"/>
            <w:gridSpan w:val="2"/>
            <w:shd w:val="clear" w:color="auto" w:fill="BDD6EE" w:themeFill="accent5" w:themeFillTint="66"/>
          </w:tcPr>
          <w:p w14:paraId="13EEA59A" w14:textId="0F63A85B" w:rsidR="006F22CF" w:rsidRPr="00A724A2" w:rsidRDefault="006F22CF" w:rsidP="006F22CF">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b/>
                <w:bCs/>
                <w:kern w:val="0"/>
                <w:sz w:val="25"/>
                <w:szCs w:val="25"/>
                <w:lang w:eastAsia="ru-RU" w:bidi="ar-SA"/>
              </w:rPr>
              <w:t>Экстренная медицинская помощь на территории Российской Федерации</w:t>
            </w:r>
          </w:p>
        </w:tc>
      </w:tr>
      <w:tr w:rsidR="006F22CF" w:rsidRPr="00A724A2" w14:paraId="1B2013C2" w14:textId="77777777" w:rsidTr="006F22CF">
        <w:trPr>
          <w:trHeight w:val="255"/>
        </w:trPr>
        <w:tc>
          <w:tcPr>
            <w:tcW w:w="6091" w:type="dxa"/>
            <w:shd w:val="clear" w:color="auto" w:fill="auto"/>
          </w:tcPr>
          <w:p w14:paraId="3B467155" w14:textId="351CB433" w:rsidR="006F22CF" w:rsidRPr="00A724A2" w:rsidRDefault="006F22CF" w:rsidP="006F22CF">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консультативно-диагностическая, амбулаторно-поликлиническая, экстренная госпитализация</w:t>
            </w:r>
          </w:p>
        </w:tc>
        <w:tc>
          <w:tcPr>
            <w:tcW w:w="3260" w:type="dxa"/>
            <w:shd w:val="clear" w:color="auto" w:fill="auto"/>
            <w:vAlign w:val="center"/>
          </w:tcPr>
          <w:p w14:paraId="1876A837" w14:textId="2939E4EA" w:rsidR="006F22CF" w:rsidRPr="00A724A2" w:rsidRDefault="006F22CF" w:rsidP="006F22CF">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6F22CF" w:rsidRPr="00A724A2" w14:paraId="56F0FA5C" w14:textId="77777777" w:rsidTr="006F22CF">
        <w:trPr>
          <w:trHeight w:val="255"/>
        </w:trPr>
        <w:tc>
          <w:tcPr>
            <w:tcW w:w="9351" w:type="dxa"/>
            <w:gridSpan w:val="2"/>
            <w:shd w:val="clear" w:color="auto" w:fill="BDD6EE" w:themeFill="accent5" w:themeFillTint="66"/>
            <w:vAlign w:val="center"/>
          </w:tcPr>
          <w:p w14:paraId="38A2C1C8" w14:textId="766E2AAF" w:rsidR="006F22CF" w:rsidRPr="00A724A2" w:rsidRDefault="006F22CF" w:rsidP="006F22CF">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b/>
                <w:bCs/>
                <w:kern w:val="0"/>
                <w:sz w:val="25"/>
                <w:szCs w:val="25"/>
                <w:lang w:eastAsia="ru-RU" w:bidi="ar-SA"/>
              </w:rPr>
              <w:t>Скорая и неотложная медицинская помощь</w:t>
            </w:r>
          </w:p>
        </w:tc>
      </w:tr>
      <w:tr w:rsidR="006F22CF" w:rsidRPr="00A724A2" w14:paraId="7BD2E45E" w14:textId="77777777" w:rsidTr="006F22CF">
        <w:trPr>
          <w:trHeight w:val="255"/>
        </w:trPr>
        <w:tc>
          <w:tcPr>
            <w:tcW w:w="6091" w:type="dxa"/>
            <w:shd w:val="clear" w:color="auto" w:fill="auto"/>
          </w:tcPr>
          <w:p w14:paraId="0D662B5D" w14:textId="7C0D9309" w:rsidR="006F22CF" w:rsidRPr="00A724A2" w:rsidRDefault="006F22CF" w:rsidP="006F22CF">
            <w:pPr>
              <w:widowControl/>
              <w:suppressAutoHyphens w:val="0"/>
              <w:autoSpaceDN/>
              <w:spacing w:line="276" w:lineRule="auto"/>
              <w:jc w:val="left"/>
              <w:textAlignment w:val="auto"/>
              <w:rPr>
                <w:rFonts w:eastAsia="Times New Roman" w:cs="Times New Roman"/>
                <w:b/>
                <w:bCs/>
                <w:kern w:val="0"/>
                <w:sz w:val="25"/>
                <w:szCs w:val="25"/>
                <w:lang w:eastAsia="ru-RU" w:bidi="ar-SA"/>
              </w:rPr>
            </w:pPr>
            <w:r w:rsidRPr="00A724A2">
              <w:rPr>
                <w:rFonts w:eastAsia="Times New Roman" w:cs="Times New Roman"/>
                <w:kern w:val="0"/>
                <w:sz w:val="25"/>
                <w:szCs w:val="25"/>
                <w:lang w:eastAsia="ru-RU" w:bidi="ar-SA"/>
              </w:rPr>
              <w:t>вызов бригады скорой медицинской помощи, проведение необходимой экспресс-диагностики; экстренные лечебные манипуляции; экстренная медицинская транспортировка в стационар</w:t>
            </w:r>
          </w:p>
        </w:tc>
        <w:tc>
          <w:tcPr>
            <w:tcW w:w="3260" w:type="dxa"/>
            <w:shd w:val="clear" w:color="auto" w:fill="auto"/>
            <w:vAlign w:val="center"/>
          </w:tcPr>
          <w:p w14:paraId="3E271163" w14:textId="2FCEB935" w:rsidR="006F22CF" w:rsidRPr="00A724A2" w:rsidRDefault="006F22CF" w:rsidP="006F22CF">
            <w:pPr>
              <w:widowControl/>
              <w:suppressAutoHyphens w:val="0"/>
              <w:autoSpaceDN/>
              <w:spacing w:line="276" w:lineRule="auto"/>
              <w:jc w:val="center"/>
              <w:textAlignment w:val="auto"/>
              <w:rPr>
                <w:rFonts w:eastAsia="Times New Roman" w:cs="Times New Roman"/>
                <w:b/>
                <w:bCs/>
                <w:kern w:val="0"/>
                <w:sz w:val="25"/>
                <w:szCs w:val="25"/>
                <w:lang w:eastAsia="ru-RU" w:bidi="ar-SA"/>
              </w:rPr>
            </w:pPr>
            <w:r w:rsidRPr="00A724A2">
              <w:rPr>
                <w:rFonts w:eastAsia="Times New Roman" w:cs="Times New Roman"/>
                <w:kern w:val="0"/>
                <w:sz w:val="25"/>
                <w:szCs w:val="25"/>
                <w:lang w:eastAsia="ru-RU" w:bidi="ar-SA"/>
              </w:rPr>
              <w:t>включено</w:t>
            </w:r>
          </w:p>
        </w:tc>
      </w:tr>
      <w:tr w:rsidR="006F22CF" w:rsidRPr="00A724A2" w14:paraId="6BDAEB38" w14:textId="77777777" w:rsidTr="006F22CF">
        <w:trPr>
          <w:trHeight w:val="255"/>
        </w:trPr>
        <w:tc>
          <w:tcPr>
            <w:tcW w:w="9351" w:type="dxa"/>
            <w:gridSpan w:val="2"/>
            <w:tcBorders>
              <w:bottom w:val="single" w:sz="4" w:space="0" w:color="auto"/>
            </w:tcBorders>
            <w:shd w:val="clear" w:color="auto" w:fill="BDD6EE" w:themeFill="accent5" w:themeFillTint="66"/>
            <w:vAlign w:val="center"/>
          </w:tcPr>
          <w:p w14:paraId="2036A815" w14:textId="4DBCE594" w:rsidR="006F22CF" w:rsidRPr="00A724A2" w:rsidRDefault="006F22CF" w:rsidP="006F22CF">
            <w:pPr>
              <w:widowControl/>
              <w:suppressAutoHyphens w:val="0"/>
              <w:autoSpaceDN/>
              <w:spacing w:line="276" w:lineRule="auto"/>
              <w:jc w:val="left"/>
              <w:textAlignment w:val="auto"/>
              <w:rPr>
                <w:rFonts w:eastAsia="Times New Roman" w:cs="Times New Roman"/>
                <w:b/>
                <w:bCs/>
                <w:kern w:val="0"/>
                <w:sz w:val="25"/>
                <w:szCs w:val="25"/>
                <w:lang w:eastAsia="ru-RU" w:bidi="ar-SA"/>
              </w:rPr>
            </w:pPr>
            <w:r w:rsidRPr="00A724A2">
              <w:rPr>
                <w:rFonts w:eastAsia="Times New Roman" w:cs="Times New Roman"/>
                <w:b/>
                <w:kern w:val="0"/>
                <w:sz w:val="25"/>
                <w:szCs w:val="25"/>
                <w:lang w:eastAsia="ru-RU" w:bidi="ar-SA"/>
              </w:rPr>
              <w:t>Санаторно-курортное и реабилитационно-восстановительное лечение (в соответствии с требованиями санаторно-курортной карты)</w:t>
            </w:r>
          </w:p>
        </w:tc>
      </w:tr>
      <w:tr w:rsidR="006F22CF" w:rsidRPr="00A724A2" w14:paraId="69810B84" w14:textId="77777777" w:rsidTr="006F22CF">
        <w:trPr>
          <w:trHeight w:val="255"/>
        </w:trPr>
        <w:tc>
          <w:tcPr>
            <w:tcW w:w="6091" w:type="dxa"/>
            <w:tcBorders>
              <w:bottom w:val="single" w:sz="4" w:space="0" w:color="auto"/>
            </w:tcBorders>
            <w:shd w:val="clear" w:color="auto" w:fill="auto"/>
          </w:tcPr>
          <w:p w14:paraId="772BA627" w14:textId="2F2DBA63" w:rsidR="006F22CF" w:rsidRPr="00A724A2" w:rsidRDefault="006F22CF" w:rsidP="006F22CF">
            <w:pPr>
              <w:widowControl/>
              <w:suppressAutoHyphens w:val="0"/>
              <w:autoSpaceDN/>
              <w:spacing w:line="276" w:lineRule="auto"/>
              <w:jc w:val="left"/>
              <w:textAlignment w:val="auto"/>
              <w:rPr>
                <w:rFonts w:eastAsia="Times New Roman" w:cs="Times New Roman"/>
                <w:b/>
                <w:bCs/>
                <w:kern w:val="0"/>
                <w:sz w:val="25"/>
                <w:szCs w:val="25"/>
                <w:lang w:eastAsia="ru-RU" w:bidi="ar-SA"/>
              </w:rPr>
            </w:pPr>
            <w:r w:rsidRPr="00A724A2">
              <w:rPr>
                <w:rFonts w:eastAsia="Times New Roman" w:cs="Times New Roman"/>
                <w:kern w:val="0"/>
                <w:sz w:val="25"/>
                <w:szCs w:val="25"/>
                <w:lang w:eastAsia="ru-RU" w:bidi="ar-SA"/>
              </w:rPr>
              <w:t xml:space="preserve">пребывание в медицинском учреждении, оказывающем санаторно-курортное лечение (санаторно-курортную помощь) и/или реабилитационно-восстановительное лечение в одно- </w:t>
            </w:r>
          </w:p>
        </w:tc>
        <w:tc>
          <w:tcPr>
            <w:tcW w:w="3260" w:type="dxa"/>
            <w:tcBorders>
              <w:bottom w:val="single" w:sz="4" w:space="0" w:color="auto"/>
            </w:tcBorders>
            <w:shd w:val="clear" w:color="auto" w:fill="auto"/>
            <w:vAlign w:val="center"/>
          </w:tcPr>
          <w:p w14:paraId="4706C359" w14:textId="74895C3F" w:rsidR="006F22CF" w:rsidRPr="00A724A2" w:rsidRDefault="006F22CF" w:rsidP="006F22CF">
            <w:pPr>
              <w:widowControl/>
              <w:suppressAutoHyphens w:val="0"/>
              <w:autoSpaceDN/>
              <w:spacing w:line="276" w:lineRule="auto"/>
              <w:jc w:val="center"/>
              <w:textAlignment w:val="auto"/>
              <w:rPr>
                <w:rFonts w:eastAsia="Times New Roman" w:cs="Times New Roman"/>
                <w:b/>
                <w:bCs/>
                <w:kern w:val="0"/>
                <w:sz w:val="25"/>
                <w:szCs w:val="25"/>
                <w:lang w:eastAsia="ru-RU" w:bidi="ar-SA"/>
              </w:rPr>
            </w:pPr>
            <w:r w:rsidRPr="00A724A2">
              <w:rPr>
                <w:rFonts w:eastAsia="Times New Roman" w:cs="Times New Roman"/>
                <w:kern w:val="0"/>
                <w:sz w:val="25"/>
                <w:szCs w:val="25"/>
                <w:lang w:eastAsia="ru-RU" w:bidi="ar-SA"/>
              </w:rPr>
              <w:t>включено</w:t>
            </w:r>
          </w:p>
        </w:tc>
      </w:tr>
      <w:tr w:rsidR="006F22CF" w:rsidRPr="00A724A2" w14:paraId="32770963" w14:textId="77777777" w:rsidTr="006F22CF">
        <w:trPr>
          <w:trHeight w:val="255"/>
        </w:trPr>
        <w:tc>
          <w:tcPr>
            <w:tcW w:w="6091" w:type="dxa"/>
            <w:tcBorders>
              <w:top w:val="single" w:sz="4" w:space="0" w:color="auto"/>
              <w:left w:val="nil"/>
              <w:bottom w:val="single" w:sz="4" w:space="0" w:color="auto"/>
              <w:right w:val="nil"/>
            </w:tcBorders>
            <w:shd w:val="clear" w:color="auto" w:fill="auto"/>
          </w:tcPr>
          <w:p w14:paraId="44EB42C2" w14:textId="3432025E" w:rsidR="006F22CF" w:rsidRPr="00A724A2" w:rsidRDefault="006F22CF" w:rsidP="006F22CF">
            <w:pPr>
              <w:widowControl/>
              <w:suppressAutoHyphens w:val="0"/>
              <w:autoSpaceDN/>
              <w:spacing w:line="276" w:lineRule="auto"/>
              <w:jc w:val="left"/>
              <w:textAlignment w:val="auto"/>
              <w:rPr>
                <w:rFonts w:eastAsia="Times New Roman" w:cs="Times New Roman"/>
                <w:b/>
                <w:bCs/>
                <w:kern w:val="0"/>
                <w:sz w:val="25"/>
                <w:szCs w:val="25"/>
                <w:lang w:eastAsia="ru-RU" w:bidi="ar-SA"/>
              </w:rPr>
            </w:pPr>
            <w:r w:rsidRPr="00A724A2">
              <w:rPr>
                <w:rFonts w:cs="Times New Roman"/>
                <w:i/>
                <w:sz w:val="25"/>
                <w:szCs w:val="25"/>
              </w:rPr>
              <w:lastRenderedPageBreak/>
              <w:t>Продолжение таблицы</w:t>
            </w:r>
          </w:p>
        </w:tc>
        <w:tc>
          <w:tcPr>
            <w:tcW w:w="3260" w:type="dxa"/>
            <w:tcBorders>
              <w:top w:val="single" w:sz="4" w:space="0" w:color="auto"/>
              <w:left w:val="nil"/>
              <w:bottom w:val="single" w:sz="4" w:space="0" w:color="auto"/>
              <w:right w:val="nil"/>
            </w:tcBorders>
            <w:shd w:val="clear" w:color="auto" w:fill="auto"/>
            <w:vAlign w:val="center"/>
          </w:tcPr>
          <w:p w14:paraId="215AC652" w14:textId="74113275" w:rsidR="006F22CF" w:rsidRPr="00A724A2" w:rsidRDefault="006F22CF" w:rsidP="006F22CF">
            <w:pPr>
              <w:widowControl/>
              <w:suppressAutoHyphens w:val="0"/>
              <w:autoSpaceDN/>
              <w:spacing w:line="276" w:lineRule="auto"/>
              <w:jc w:val="center"/>
              <w:textAlignment w:val="auto"/>
              <w:rPr>
                <w:rFonts w:eastAsia="Times New Roman" w:cs="Times New Roman"/>
                <w:b/>
                <w:bCs/>
                <w:kern w:val="0"/>
                <w:sz w:val="25"/>
                <w:szCs w:val="25"/>
                <w:lang w:eastAsia="ru-RU" w:bidi="ar-SA"/>
              </w:rPr>
            </w:pPr>
          </w:p>
        </w:tc>
      </w:tr>
      <w:tr w:rsidR="006F22CF" w:rsidRPr="00A724A2" w14:paraId="42BC8343" w14:textId="77777777" w:rsidTr="006F22CF">
        <w:trPr>
          <w:trHeight w:val="255"/>
        </w:trPr>
        <w:tc>
          <w:tcPr>
            <w:tcW w:w="6091" w:type="dxa"/>
            <w:tcBorders>
              <w:top w:val="single" w:sz="4" w:space="0" w:color="auto"/>
            </w:tcBorders>
            <w:shd w:val="clear" w:color="auto" w:fill="auto"/>
          </w:tcPr>
          <w:p w14:paraId="6704D510" w14:textId="640817BC" w:rsidR="006F22CF" w:rsidRPr="00A724A2" w:rsidRDefault="006F22CF" w:rsidP="006F22CF">
            <w:pPr>
              <w:widowControl/>
              <w:suppressAutoHyphens w:val="0"/>
              <w:autoSpaceDN/>
              <w:spacing w:line="276" w:lineRule="auto"/>
              <w:jc w:val="left"/>
              <w:textAlignment w:val="auto"/>
              <w:rPr>
                <w:rFonts w:eastAsia="Times New Roman" w:cs="Times New Roman"/>
                <w:b/>
                <w:kern w:val="0"/>
                <w:sz w:val="25"/>
                <w:szCs w:val="25"/>
                <w:lang w:eastAsia="ru-RU" w:bidi="ar-SA"/>
              </w:rPr>
            </w:pPr>
            <w:r w:rsidRPr="00A724A2">
              <w:rPr>
                <w:rFonts w:eastAsia="Times New Roman" w:cs="Times New Roman"/>
                <w:kern w:val="0"/>
                <w:sz w:val="25"/>
                <w:szCs w:val="25"/>
                <w:lang w:eastAsia="ru-RU" w:bidi="ar-SA"/>
              </w:rPr>
              <w:t>и двухместных палатах, включая медикаментозное обеспечение, предоставляемое медицинским учреждением</w:t>
            </w:r>
          </w:p>
        </w:tc>
        <w:tc>
          <w:tcPr>
            <w:tcW w:w="3260" w:type="dxa"/>
            <w:tcBorders>
              <w:top w:val="single" w:sz="4" w:space="0" w:color="auto"/>
            </w:tcBorders>
            <w:shd w:val="clear" w:color="auto" w:fill="auto"/>
            <w:vAlign w:val="center"/>
          </w:tcPr>
          <w:p w14:paraId="3A935F51" w14:textId="5F5C572E" w:rsidR="006F22CF" w:rsidRPr="00A724A2" w:rsidRDefault="006F22CF" w:rsidP="006F22CF">
            <w:pPr>
              <w:widowControl/>
              <w:suppressAutoHyphens w:val="0"/>
              <w:autoSpaceDN/>
              <w:spacing w:line="276" w:lineRule="auto"/>
              <w:jc w:val="center"/>
              <w:textAlignment w:val="auto"/>
              <w:rPr>
                <w:rFonts w:eastAsia="Times New Roman" w:cs="Times New Roman"/>
                <w:b/>
                <w:kern w:val="0"/>
                <w:sz w:val="25"/>
                <w:szCs w:val="25"/>
                <w:lang w:eastAsia="ru-RU" w:bidi="ar-SA"/>
              </w:rPr>
            </w:pPr>
          </w:p>
        </w:tc>
      </w:tr>
      <w:tr w:rsidR="006F22CF" w:rsidRPr="00A724A2" w14:paraId="1E68C7E6" w14:textId="77777777" w:rsidTr="006F22CF">
        <w:trPr>
          <w:trHeight w:val="255"/>
        </w:trPr>
        <w:tc>
          <w:tcPr>
            <w:tcW w:w="6091" w:type="dxa"/>
            <w:shd w:val="clear" w:color="auto" w:fill="auto"/>
          </w:tcPr>
          <w:p w14:paraId="435152FE" w14:textId="124AD58D" w:rsidR="006F22CF" w:rsidRPr="00A724A2" w:rsidRDefault="006F22CF" w:rsidP="006F22CF">
            <w:pPr>
              <w:widowControl/>
              <w:suppressAutoHyphens w:val="0"/>
              <w:autoSpaceDN/>
              <w:spacing w:line="276" w:lineRule="auto"/>
              <w:jc w:val="left"/>
              <w:textAlignment w:val="auto"/>
              <w:rPr>
                <w:rFonts w:eastAsia="Times New Roman" w:cs="Times New Roman"/>
                <w:b/>
                <w:kern w:val="0"/>
                <w:sz w:val="25"/>
                <w:szCs w:val="25"/>
                <w:lang w:eastAsia="ru-RU" w:bidi="ar-SA"/>
              </w:rPr>
            </w:pPr>
            <w:r w:rsidRPr="00A724A2">
              <w:rPr>
                <w:rFonts w:eastAsia="Times New Roman" w:cs="Times New Roman"/>
                <w:kern w:val="0"/>
                <w:sz w:val="25"/>
                <w:szCs w:val="25"/>
                <w:lang w:eastAsia="ru-RU" w:bidi="ar-SA"/>
              </w:rPr>
              <w:t>консервативное лечение в рамках заболевания, послужившего основанием для оказания санаторно-курортного лечения (помощи) и/или реабилитационно-восстановительного лечения</w:t>
            </w:r>
          </w:p>
        </w:tc>
        <w:tc>
          <w:tcPr>
            <w:tcW w:w="3260" w:type="dxa"/>
            <w:shd w:val="clear" w:color="auto" w:fill="auto"/>
            <w:vAlign w:val="center"/>
          </w:tcPr>
          <w:p w14:paraId="21E9B8F1" w14:textId="5BEF2CC8" w:rsidR="006F22CF" w:rsidRPr="00A724A2" w:rsidRDefault="006F22CF" w:rsidP="006F22CF">
            <w:pPr>
              <w:widowControl/>
              <w:suppressAutoHyphens w:val="0"/>
              <w:autoSpaceDN/>
              <w:spacing w:line="276" w:lineRule="auto"/>
              <w:jc w:val="center"/>
              <w:textAlignment w:val="auto"/>
              <w:rPr>
                <w:rFonts w:eastAsia="Times New Roman" w:cs="Times New Roman"/>
                <w:b/>
                <w:kern w:val="0"/>
                <w:sz w:val="25"/>
                <w:szCs w:val="25"/>
                <w:lang w:eastAsia="ru-RU" w:bidi="ar-SA"/>
              </w:rPr>
            </w:pPr>
            <w:r w:rsidRPr="00A724A2">
              <w:rPr>
                <w:rFonts w:eastAsia="Times New Roman" w:cs="Times New Roman"/>
                <w:kern w:val="0"/>
                <w:sz w:val="25"/>
                <w:szCs w:val="25"/>
                <w:lang w:eastAsia="ru-RU" w:bidi="ar-SA"/>
              </w:rPr>
              <w:t>включено</w:t>
            </w:r>
          </w:p>
        </w:tc>
      </w:tr>
      <w:tr w:rsidR="006F22CF" w:rsidRPr="00A724A2" w14:paraId="1B4A02A2" w14:textId="77777777" w:rsidTr="006F22CF">
        <w:trPr>
          <w:trHeight w:val="255"/>
        </w:trPr>
        <w:tc>
          <w:tcPr>
            <w:tcW w:w="6091" w:type="dxa"/>
            <w:shd w:val="clear" w:color="auto" w:fill="auto"/>
          </w:tcPr>
          <w:p w14:paraId="22B9B17F" w14:textId="0195D518" w:rsidR="006F22CF" w:rsidRPr="00A724A2" w:rsidRDefault="006F22CF" w:rsidP="006F22CF">
            <w:pPr>
              <w:widowControl/>
              <w:suppressAutoHyphens w:val="0"/>
              <w:autoSpaceDN/>
              <w:spacing w:line="276" w:lineRule="auto"/>
              <w:jc w:val="left"/>
              <w:textAlignment w:val="auto"/>
              <w:rPr>
                <w:rFonts w:eastAsia="Times New Roman" w:cs="Times New Roman"/>
                <w:b/>
                <w:kern w:val="0"/>
                <w:sz w:val="25"/>
                <w:szCs w:val="25"/>
                <w:lang w:eastAsia="ru-RU" w:bidi="ar-SA"/>
              </w:rPr>
            </w:pPr>
            <w:r w:rsidRPr="00A724A2">
              <w:rPr>
                <w:rFonts w:eastAsia="Times New Roman" w:cs="Times New Roman"/>
                <w:kern w:val="0"/>
                <w:sz w:val="25"/>
                <w:szCs w:val="25"/>
                <w:lang w:eastAsia="ru-RU" w:bidi="ar-SA"/>
              </w:rPr>
              <w:t>обеспечение лекарственными препаратами, перевязочным материалом, средствами по уходу за больными при оказании медицинских услуг в рамках консервативного лечения</w:t>
            </w:r>
          </w:p>
        </w:tc>
        <w:tc>
          <w:tcPr>
            <w:tcW w:w="3260" w:type="dxa"/>
            <w:shd w:val="clear" w:color="auto" w:fill="auto"/>
            <w:vAlign w:val="center"/>
          </w:tcPr>
          <w:p w14:paraId="48DB2C94" w14:textId="6C1CA46D" w:rsidR="006F22CF" w:rsidRPr="00A724A2" w:rsidRDefault="006F22CF" w:rsidP="006F22CF">
            <w:pPr>
              <w:widowControl/>
              <w:suppressAutoHyphens w:val="0"/>
              <w:autoSpaceDN/>
              <w:spacing w:line="276" w:lineRule="auto"/>
              <w:jc w:val="center"/>
              <w:textAlignment w:val="auto"/>
              <w:rPr>
                <w:rFonts w:eastAsia="Times New Roman" w:cs="Times New Roman"/>
                <w:b/>
                <w:kern w:val="0"/>
                <w:sz w:val="25"/>
                <w:szCs w:val="25"/>
                <w:lang w:eastAsia="ru-RU" w:bidi="ar-SA"/>
              </w:rPr>
            </w:pPr>
            <w:r w:rsidRPr="00A724A2">
              <w:rPr>
                <w:rFonts w:eastAsia="Times New Roman" w:cs="Times New Roman"/>
                <w:kern w:val="0"/>
                <w:sz w:val="25"/>
                <w:szCs w:val="25"/>
                <w:lang w:eastAsia="ru-RU" w:bidi="ar-SA"/>
              </w:rPr>
              <w:t>включено</w:t>
            </w:r>
          </w:p>
        </w:tc>
      </w:tr>
      <w:tr w:rsidR="006F22CF" w:rsidRPr="00A724A2" w14:paraId="4EFEC657" w14:textId="77777777" w:rsidTr="006F22CF">
        <w:trPr>
          <w:trHeight w:val="255"/>
        </w:trPr>
        <w:tc>
          <w:tcPr>
            <w:tcW w:w="6091" w:type="dxa"/>
            <w:shd w:val="clear" w:color="auto" w:fill="auto"/>
          </w:tcPr>
          <w:p w14:paraId="66AEB17D" w14:textId="21DCD7F8" w:rsidR="006F22CF" w:rsidRPr="00A724A2" w:rsidRDefault="006F22CF" w:rsidP="006F22CF">
            <w:pPr>
              <w:widowControl/>
              <w:suppressAutoHyphens w:val="0"/>
              <w:autoSpaceDN/>
              <w:spacing w:line="276" w:lineRule="auto"/>
              <w:jc w:val="left"/>
              <w:textAlignment w:val="auto"/>
              <w:rPr>
                <w:rFonts w:eastAsia="Times New Roman" w:cs="Times New Roman"/>
                <w:b/>
                <w:kern w:val="0"/>
                <w:sz w:val="25"/>
                <w:szCs w:val="25"/>
                <w:lang w:eastAsia="ru-RU" w:bidi="ar-SA"/>
              </w:rPr>
            </w:pPr>
            <w:r w:rsidRPr="00A724A2">
              <w:rPr>
                <w:rFonts w:eastAsia="Times New Roman" w:cs="Times New Roman"/>
                <w:kern w:val="0"/>
                <w:sz w:val="25"/>
                <w:szCs w:val="25"/>
                <w:lang w:eastAsia="ru-RU" w:bidi="ar-SA"/>
              </w:rPr>
              <w:t>прием и консультации врачей-специалистов по специальностям: терапия, хирургия, кардиология, ревматология, гастроэнтерология, пульмонология, эндокринология, нефрология, неврология, инфекционные болезни, травматология, урология, проктология, гинекология, отоларингология, офтальмология, дерматология, аллергология, анестезиология, иммунология, стоматология и др.;</w:t>
            </w:r>
          </w:p>
        </w:tc>
        <w:tc>
          <w:tcPr>
            <w:tcW w:w="3260" w:type="dxa"/>
            <w:shd w:val="clear" w:color="auto" w:fill="auto"/>
            <w:vAlign w:val="center"/>
          </w:tcPr>
          <w:p w14:paraId="56DBF2CF" w14:textId="3056198A" w:rsidR="006F22CF" w:rsidRPr="00A724A2" w:rsidRDefault="006F22CF" w:rsidP="006F22CF">
            <w:pPr>
              <w:widowControl/>
              <w:suppressAutoHyphens w:val="0"/>
              <w:autoSpaceDN/>
              <w:spacing w:line="276" w:lineRule="auto"/>
              <w:jc w:val="center"/>
              <w:textAlignment w:val="auto"/>
              <w:rPr>
                <w:rFonts w:eastAsia="Times New Roman" w:cs="Times New Roman"/>
                <w:b/>
                <w:kern w:val="0"/>
                <w:sz w:val="25"/>
                <w:szCs w:val="25"/>
                <w:lang w:eastAsia="ru-RU" w:bidi="ar-SA"/>
              </w:rPr>
            </w:pPr>
            <w:r w:rsidRPr="00A724A2">
              <w:rPr>
                <w:rFonts w:eastAsia="Times New Roman" w:cs="Times New Roman"/>
                <w:kern w:val="0"/>
                <w:sz w:val="25"/>
                <w:szCs w:val="25"/>
                <w:lang w:eastAsia="ru-RU" w:bidi="ar-SA"/>
              </w:rPr>
              <w:t>включено</w:t>
            </w:r>
          </w:p>
        </w:tc>
      </w:tr>
      <w:tr w:rsidR="006F22CF" w:rsidRPr="00A724A2" w14:paraId="0A02BC7D" w14:textId="77777777" w:rsidTr="006F22CF">
        <w:trPr>
          <w:trHeight w:val="255"/>
        </w:trPr>
        <w:tc>
          <w:tcPr>
            <w:tcW w:w="6091" w:type="dxa"/>
            <w:shd w:val="clear" w:color="auto" w:fill="auto"/>
          </w:tcPr>
          <w:p w14:paraId="48B9B0A5" w14:textId="27E70DAA" w:rsidR="006F22CF" w:rsidRPr="00A724A2" w:rsidRDefault="006F22CF" w:rsidP="006F22CF">
            <w:pPr>
              <w:widowControl/>
              <w:suppressAutoHyphens w:val="0"/>
              <w:autoSpaceDN/>
              <w:spacing w:line="276" w:lineRule="auto"/>
              <w:jc w:val="left"/>
              <w:textAlignment w:val="auto"/>
              <w:rPr>
                <w:rFonts w:eastAsia="Times New Roman" w:cs="Times New Roman"/>
                <w:b/>
                <w:kern w:val="0"/>
                <w:sz w:val="25"/>
                <w:szCs w:val="25"/>
                <w:lang w:eastAsia="ru-RU" w:bidi="ar-SA"/>
              </w:rPr>
            </w:pPr>
            <w:r w:rsidRPr="00A724A2">
              <w:rPr>
                <w:rFonts w:eastAsia="Times New Roman" w:cs="Times New Roman"/>
                <w:kern w:val="0"/>
                <w:sz w:val="25"/>
                <w:szCs w:val="25"/>
                <w:lang w:eastAsia="ru-RU" w:bidi="ar-SA"/>
              </w:rPr>
              <w:t xml:space="preserve">лабораторная диагностика: общеклиническая, биохимическая, серологическая, бактериологическая, </w:t>
            </w:r>
          </w:p>
        </w:tc>
        <w:tc>
          <w:tcPr>
            <w:tcW w:w="3260" w:type="dxa"/>
            <w:shd w:val="clear" w:color="auto" w:fill="auto"/>
            <w:vAlign w:val="center"/>
          </w:tcPr>
          <w:p w14:paraId="16BA740C" w14:textId="2BF514AF" w:rsidR="006F22CF" w:rsidRPr="00A724A2" w:rsidRDefault="006F22CF" w:rsidP="006F22CF">
            <w:pPr>
              <w:widowControl/>
              <w:suppressAutoHyphens w:val="0"/>
              <w:autoSpaceDN/>
              <w:spacing w:line="276" w:lineRule="auto"/>
              <w:jc w:val="center"/>
              <w:textAlignment w:val="auto"/>
              <w:rPr>
                <w:rFonts w:eastAsia="Times New Roman" w:cs="Times New Roman"/>
                <w:b/>
                <w:kern w:val="0"/>
                <w:sz w:val="25"/>
                <w:szCs w:val="25"/>
                <w:lang w:eastAsia="ru-RU" w:bidi="ar-SA"/>
              </w:rPr>
            </w:pPr>
            <w:r w:rsidRPr="00A724A2">
              <w:rPr>
                <w:rFonts w:eastAsia="Times New Roman" w:cs="Times New Roman"/>
                <w:kern w:val="0"/>
                <w:sz w:val="25"/>
                <w:szCs w:val="25"/>
                <w:lang w:eastAsia="ru-RU" w:bidi="ar-SA"/>
              </w:rPr>
              <w:t>включено</w:t>
            </w:r>
          </w:p>
        </w:tc>
      </w:tr>
      <w:tr w:rsidR="006F22CF" w:rsidRPr="00A724A2" w14:paraId="7EFC6198" w14:textId="77777777" w:rsidTr="006F22CF">
        <w:trPr>
          <w:trHeight w:val="255"/>
        </w:trPr>
        <w:tc>
          <w:tcPr>
            <w:tcW w:w="6091" w:type="dxa"/>
            <w:shd w:val="clear" w:color="auto" w:fill="auto"/>
          </w:tcPr>
          <w:p w14:paraId="0EFF6FF5" w14:textId="634EB50C" w:rsidR="006F22CF" w:rsidRPr="00A724A2" w:rsidRDefault="006F22CF" w:rsidP="006F22CF">
            <w:pPr>
              <w:widowControl/>
              <w:suppressAutoHyphens w:val="0"/>
              <w:autoSpaceDN/>
              <w:spacing w:line="276" w:lineRule="auto"/>
              <w:jc w:val="left"/>
              <w:textAlignment w:val="auto"/>
              <w:rPr>
                <w:rFonts w:eastAsia="Times New Roman" w:cs="Times New Roman"/>
                <w:kern w:val="0"/>
                <w:sz w:val="25"/>
                <w:szCs w:val="25"/>
                <w:lang w:eastAsia="ru-RU" w:bidi="ar-SA"/>
              </w:rPr>
            </w:pPr>
            <w:r w:rsidRPr="002E1FFA">
              <w:rPr>
                <w:rFonts w:eastAsia="Times New Roman" w:cs="Times New Roman"/>
                <w:bCs/>
                <w:kern w:val="0"/>
                <w:sz w:val="25"/>
                <w:szCs w:val="25"/>
                <w:lang w:eastAsia="ru-RU" w:bidi="ar-SA"/>
              </w:rPr>
              <w:t xml:space="preserve">гормональная, иммунологическая, </w:t>
            </w:r>
            <w:proofErr w:type="spellStart"/>
            <w:r w:rsidRPr="002E1FFA">
              <w:rPr>
                <w:rFonts w:eastAsia="Times New Roman" w:cs="Times New Roman"/>
                <w:bCs/>
                <w:kern w:val="0"/>
                <w:sz w:val="25"/>
                <w:szCs w:val="25"/>
                <w:lang w:eastAsia="ru-RU" w:bidi="ar-SA"/>
              </w:rPr>
              <w:t>аллергологическая</w:t>
            </w:r>
            <w:proofErr w:type="spellEnd"/>
            <w:r w:rsidRPr="002E1FFA">
              <w:rPr>
                <w:rFonts w:eastAsia="Times New Roman" w:cs="Times New Roman"/>
                <w:bCs/>
                <w:kern w:val="0"/>
                <w:sz w:val="25"/>
                <w:szCs w:val="25"/>
                <w:lang w:eastAsia="ru-RU" w:bidi="ar-SA"/>
              </w:rPr>
              <w:t>, микроскопическая;</w:t>
            </w:r>
          </w:p>
        </w:tc>
        <w:tc>
          <w:tcPr>
            <w:tcW w:w="3260" w:type="dxa"/>
            <w:shd w:val="clear" w:color="auto" w:fill="auto"/>
          </w:tcPr>
          <w:p w14:paraId="7876C1F9" w14:textId="1EB40FDB" w:rsidR="006F22CF" w:rsidRPr="00A724A2" w:rsidRDefault="00A76D0C" w:rsidP="006F22CF">
            <w:pPr>
              <w:widowControl/>
              <w:suppressAutoHyphens w:val="0"/>
              <w:autoSpaceDN/>
              <w:spacing w:line="276" w:lineRule="auto"/>
              <w:jc w:val="center"/>
              <w:textAlignment w:val="auto"/>
              <w:rPr>
                <w:rFonts w:eastAsia="Times New Roman" w:cs="Times New Roman"/>
                <w:kern w:val="0"/>
                <w:sz w:val="25"/>
                <w:szCs w:val="25"/>
                <w:lang w:eastAsia="ru-RU" w:bidi="ar-SA"/>
              </w:rPr>
            </w:pPr>
            <w:proofErr w:type="gramStart"/>
            <w:r w:rsidRPr="00A724A2">
              <w:rPr>
                <w:rFonts w:eastAsia="Times New Roman" w:cs="Times New Roman"/>
                <w:kern w:val="0"/>
                <w:sz w:val="25"/>
                <w:szCs w:val="25"/>
                <w:lang w:eastAsia="ru-RU" w:bidi="ar-SA"/>
              </w:rPr>
              <w:t>вк</w:t>
            </w:r>
            <w:bookmarkStart w:id="0" w:name="_GoBack"/>
            <w:bookmarkEnd w:id="0"/>
            <w:r w:rsidRPr="00A724A2">
              <w:rPr>
                <w:rFonts w:eastAsia="Times New Roman" w:cs="Times New Roman"/>
                <w:kern w:val="0"/>
                <w:sz w:val="25"/>
                <w:szCs w:val="25"/>
                <w:lang w:eastAsia="ru-RU" w:bidi="ar-SA"/>
              </w:rPr>
              <w:t>лючено</w:t>
            </w:r>
            <w:proofErr w:type="gramEnd"/>
          </w:p>
        </w:tc>
      </w:tr>
      <w:tr w:rsidR="006F22CF" w:rsidRPr="00A724A2" w14:paraId="11F2AF66" w14:textId="77777777" w:rsidTr="006F22CF">
        <w:trPr>
          <w:trHeight w:val="255"/>
        </w:trPr>
        <w:tc>
          <w:tcPr>
            <w:tcW w:w="6091" w:type="dxa"/>
            <w:shd w:val="clear" w:color="auto" w:fill="auto"/>
          </w:tcPr>
          <w:p w14:paraId="7392564F" w14:textId="5D8487F1" w:rsidR="006F22CF" w:rsidRPr="00A724A2" w:rsidRDefault="006F22CF" w:rsidP="006F22CF">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ультразвуковые исследования;</w:t>
            </w:r>
          </w:p>
        </w:tc>
        <w:tc>
          <w:tcPr>
            <w:tcW w:w="3260" w:type="dxa"/>
            <w:shd w:val="clear" w:color="auto" w:fill="auto"/>
            <w:vAlign w:val="center"/>
          </w:tcPr>
          <w:p w14:paraId="500604CB" w14:textId="406008AF" w:rsidR="006F22CF" w:rsidRPr="00A724A2" w:rsidRDefault="006F22CF" w:rsidP="006F22CF">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6F22CF" w:rsidRPr="00A724A2" w14:paraId="5A8243DD" w14:textId="77777777" w:rsidTr="006F22CF">
        <w:trPr>
          <w:trHeight w:val="255"/>
        </w:trPr>
        <w:tc>
          <w:tcPr>
            <w:tcW w:w="6091" w:type="dxa"/>
            <w:shd w:val="clear" w:color="auto" w:fill="auto"/>
          </w:tcPr>
          <w:p w14:paraId="3F39FD23" w14:textId="77777777" w:rsidR="006F22CF" w:rsidRPr="00A724A2" w:rsidRDefault="006F22CF" w:rsidP="006F22CF">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функциональная диагностика: электрокардиография, суточное </w:t>
            </w:r>
            <w:proofErr w:type="spellStart"/>
            <w:r w:rsidRPr="00A724A2">
              <w:rPr>
                <w:rFonts w:eastAsia="Times New Roman" w:cs="Times New Roman"/>
                <w:kern w:val="0"/>
                <w:sz w:val="25"/>
                <w:szCs w:val="25"/>
                <w:lang w:eastAsia="ru-RU" w:bidi="ar-SA"/>
              </w:rPr>
              <w:t>мониторирование</w:t>
            </w:r>
            <w:proofErr w:type="spellEnd"/>
            <w:r w:rsidRPr="00A724A2">
              <w:rPr>
                <w:rFonts w:eastAsia="Times New Roman" w:cs="Times New Roman"/>
                <w:kern w:val="0"/>
                <w:sz w:val="25"/>
                <w:szCs w:val="25"/>
                <w:lang w:eastAsia="ru-RU" w:bidi="ar-SA"/>
              </w:rPr>
              <w:t xml:space="preserve"> артериального давления, </w:t>
            </w:r>
            <w:proofErr w:type="spellStart"/>
            <w:r w:rsidRPr="00A724A2">
              <w:rPr>
                <w:rFonts w:eastAsia="Times New Roman" w:cs="Times New Roman"/>
                <w:kern w:val="0"/>
                <w:sz w:val="25"/>
                <w:szCs w:val="25"/>
                <w:lang w:eastAsia="ru-RU" w:bidi="ar-SA"/>
              </w:rPr>
              <w:t>реовазография</w:t>
            </w:r>
            <w:proofErr w:type="spellEnd"/>
            <w:r w:rsidRPr="00A724A2">
              <w:rPr>
                <w:rFonts w:eastAsia="Times New Roman" w:cs="Times New Roman"/>
                <w:kern w:val="0"/>
                <w:sz w:val="25"/>
                <w:szCs w:val="25"/>
                <w:lang w:eastAsia="ru-RU" w:bidi="ar-SA"/>
              </w:rPr>
              <w:t xml:space="preserve">, велоэргометрия, фонокардиография, </w:t>
            </w:r>
          </w:p>
          <w:p w14:paraId="2EB10035" w14:textId="77777777" w:rsidR="006F22CF" w:rsidRPr="00A724A2" w:rsidRDefault="006F22CF" w:rsidP="006F22CF">
            <w:pPr>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функции внешнего дыхания, </w:t>
            </w:r>
            <w:proofErr w:type="spellStart"/>
            <w:r w:rsidRPr="00A724A2">
              <w:rPr>
                <w:rFonts w:eastAsia="Times New Roman" w:cs="Times New Roman"/>
                <w:kern w:val="0"/>
                <w:sz w:val="25"/>
                <w:szCs w:val="25"/>
                <w:lang w:eastAsia="ru-RU" w:bidi="ar-SA"/>
              </w:rPr>
              <w:t>холтеровское</w:t>
            </w:r>
            <w:proofErr w:type="spellEnd"/>
          </w:p>
          <w:p w14:paraId="3B1ABEA1" w14:textId="5761B896" w:rsidR="006F22CF" w:rsidRPr="00A724A2" w:rsidRDefault="006F22CF" w:rsidP="006F22CF">
            <w:pPr>
              <w:widowControl/>
              <w:suppressAutoHyphens w:val="0"/>
              <w:autoSpaceDN/>
              <w:spacing w:line="276" w:lineRule="auto"/>
              <w:jc w:val="left"/>
              <w:textAlignment w:val="auto"/>
              <w:rPr>
                <w:rFonts w:eastAsia="Times New Roman" w:cs="Times New Roman"/>
                <w:kern w:val="0"/>
                <w:sz w:val="25"/>
                <w:szCs w:val="25"/>
                <w:lang w:eastAsia="ru-RU" w:bidi="ar-SA"/>
              </w:rPr>
            </w:pPr>
            <w:proofErr w:type="spellStart"/>
            <w:r w:rsidRPr="00A724A2">
              <w:rPr>
                <w:rFonts w:eastAsia="Times New Roman" w:cs="Times New Roman"/>
                <w:kern w:val="0"/>
                <w:sz w:val="25"/>
                <w:szCs w:val="25"/>
                <w:lang w:eastAsia="ru-RU" w:bidi="ar-SA"/>
              </w:rPr>
              <w:t>мониторирование</w:t>
            </w:r>
            <w:proofErr w:type="spellEnd"/>
            <w:r w:rsidRPr="00A724A2">
              <w:rPr>
                <w:rFonts w:eastAsia="Times New Roman" w:cs="Times New Roman"/>
                <w:kern w:val="0"/>
                <w:sz w:val="25"/>
                <w:szCs w:val="25"/>
                <w:lang w:eastAsia="ru-RU" w:bidi="ar-SA"/>
              </w:rPr>
              <w:t>, электроэнцефалография;</w:t>
            </w:r>
          </w:p>
        </w:tc>
        <w:tc>
          <w:tcPr>
            <w:tcW w:w="3260" w:type="dxa"/>
            <w:shd w:val="clear" w:color="auto" w:fill="auto"/>
            <w:vAlign w:val="center"/>
          </w:tcPr>
          <w:p w14:paraId="0C0FF04C" w14:textId="5AF32955" w:rsidR="006F22CF" w:rsidRPr="00A724A2" w:rsidRDefault="006F22CF" w:rsidP="006F22CF">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6F22CF" w:rsidRPr="00A724A2" w14:paraId="291AF19D" w14:textId="77777777" w:rsidTr="006F22CF">
        <w:trPr>
          <w:trHeight w:val="255"/>
        </w:trPr>
        <w:tc>
          <w:tcPr>
            <w:tcW w:w="6091" w:type="dxa"/>
            <w:shd w:val="clear" w:color="auto" w:fill="auto"/>
          </w:tcPr>
          <w:p w14:paraId="478F3996" w14:textId="3D858FB9" w:rsidR="006F22CF" w:rsidRPr="00A724A2" w:rsidRDefault="006F22CF" w:rsidP="006F22CF">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эндоскопические исследования;</w:t>
            </w:r>
          </w:p>
        </w:tc>
        <w:tc>
          <w:tcPr>
            <w:tcW w:w="3260" w:type="dxa"/>
            <w:shd w:val="clear" w:color="auto" w:fill="auto"/>
            <w:vAlign w:val="center"/>
          </w:tcPr>
          <w:p w14:paraId="5CA10A74" w14:textId="47E790FC" w:rsidR="006F22CF" w:rsidRPr="00A724A2" w:rsidRDefault="006F22CF" w:rsidP="006F22CF">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6F22CF" w:rsidRPr="00A724A2" w14:paraId="3ABD6653" w14:textId="77777777" w:rsidTr="006F22CF">
        <w:trPr>
          <w:trHeight w:val="255"/>
        </w:trPr>
        <w:tc>
          <w:tcPr>
            <w:tcW w:w="6091" w:type="dxa"/>
            <w:shd w:val="clear" w:color="auto" w:fill="auto"/>
          </w:tcPr>
          <w:p w14:paraId="56B23BA5" w14:textId="78169AB5" w:rsidR="006F22CF" w:rsidRPr="00A724A2" w:rsidRDefault="006F22CF" w:rsidP="006F22CF">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рентгенологические исследования, включая компьютерную томографию, магнитно- резонансную томографию;</w:t>
            </w:r>
          </w:p>
        </w:tc>
        <w:tc>
          <w:tcPr>
            <w:tcW w:w="3260" w:type="dxa"/>
            <w:shd w:val="clear" w:color="auto" w:fill="auto"/>
            <w:vAlign w:val="center"/>
          </w:tcPr>
          <w:p w14:paraId="0EA7142B" w14:textId="1639FDA7" w:rsidR="006F22CF" w:rsidRPr="00A724A2" w:rsidRDefault="006F22CF" w:rsidP="006F22CF">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r w:rsidR="006F22CF" w:rsidRPr="00A724A2" w14:paraId="5002683F" w14:textId="77777777" w:rsidTr="006F22CF">
        <w:trPr>
          <w:trHeight w:val="255"/>
        </w:trPr>
        <w:tc>
          <w:tcPr>
            <w:tcW w:w="6091" w:type="dxa"/>
            <w:shd w:val="clear" w:color="auto" w:fill="auto"/>
          </w:tcPr>
          <w:p w14:paraId="091C19F2" w14:textId="49C4B8B9" w:rsidR="006F22CF" w:rsidRPr="00A724A2" w:rsidRDefault="006F22CF" w:rsidP="006F22CF">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процедуры, манипуляции и методы лечения: физиотерапия (электро-, </w:t>
            </w:r>
            <w:proofErr w:type="spellStart"/>
            <w:r w:rsidRPr="00A724A2">
              <w:rPr>
                <w:rFonts w:eastAsia="Times New Roman" w:cs="Times New Roman"/>
                <w:kern w:val="0"/>
                <w:sz w:val="25"/>
                <w:szCs w:val="25"/>
                <w:lang w:eastAsia="ru-RU" w:bidi="ar-SA"/>
              </w:rPr>
              <w:t>магнито</w:t>
            </w:r>
            <w:proofErr w:type="spellEnd"/>
            <w:r w:rsidRPr="00A724A2">
              <w:rPr>
                <w:rFonts w:eastAsia="Times New Roman" w:cs="Times New Roman"/>
                <w:kern w:val="0"/>
                <w:sz w:val="25"/>
                <w:szCs w:val="25"/>
                <w:lang w:eastAsia="ru-RU" w:bidi="ar-SA"/>
              </w:rPr>
              <w:t xml:space="preserve">-, </w:t>
            </w:r>
            <w:proofErr w:type="spellStart"/>
            <w:r w:rsidRPr="00A724A2">
              <w:rPr>
                <w:rFonts w:eastAsia="Times New Roman" w:cs="Times New Roman"/>
                <w:kern w:val="0"/>
                <w:sz w:val="25"/>
                <w:szCs w:val="25"/>
                <w:lang w:eastAsia="ru-RU" w:bidi="ar-SA"/>
              </w:rPr>
              <w:t>звуко</w:t>
            </w:r>
            <w:proofErr w:type="spellEnd"/>
            <w:r w:rsidRPr="00A724A2">
              <w:rPr>
                <w:rFonts w:eastAsia="Times New Roman" w:cs="Times New Roman"/>
                <w:kern w:val="0"/>
                <w:sz w:val="25"/>
                <w:szCs w:val="25"/>
                <w:lang w:eastAsia="ru-RU" w:bidi="ar-SA"/>
              </w:rPr>
              <w:t xml:space="preserve">-, свето-, </w:t>
            </w:r>
            <w:proofErr w:type="spellStart"/>
            <w:r w:rsidRPr="00A724A2">
              <w:rPr>
                <w:rFonts w:eastAsia="Times New Roman" w:cs="Times New Roman"/>
                <w:kern w:val="0"/>
                <w:sz w:val="25"/>
                <w:szCs w:val="25"/>
                <w:lang w:eastAsia="ru-RU" w:bidi="ar-SA"/>
              </w:rPr>
              <w:t>лазеро</w:t>
            </w:r>
            <w:proofErr w:type="spellEnd"/>
            <w:r w:rsidRPr="00A724A2">
              <w:rPr>
                <w:rFonts w:eastAsia="Times New Roman" w:cs="Times New Roman"/>
                <w:kern w:val="0"/>
                <w:sz w:val="25"/>
                <w:szCs w:val="25"/>
                <w:lang w:eastAsia="ru-RU" w:bidi="ar-SA"/>
              </w:rPr>
              <w:t>, теплолечение, водолечение, бальнеотерапия, баротерапия и др.), классический массаж, ЛФК, мануальная терапия, иглорефлексотерапия, гирудотерапия, инъекции, вливания и другие процедур</w:t>
            </w:r>
            <w:r>
              <w:rPr>
                <w:rFonts w:eastAsia="Times New Roman" w:cs="Times New Roman"/>
                <w:kern w:val="0"/>
                <w:sz w:val="25"/>
                <w:szCs w:val="25"/>
                <w:lang w:eastAsia="ru-RU" w:bidi="ar-SA"/>
              </w:rPr>
              <w:t>ы, манипуляции и методы лечения</w:t>
            </w:r>
          </w:p>
        </w:tc>
        <w:tc>
          <w:tcPr>
            <w:tcW w:w="3260" w:type="dxa"/>
            <w:shd w:val="clear" w:color="auto" w:fill="auto"/>
            <w:vAlign w:val="center"/>
          </w:tcPr>
          <w:p w14:paraId="161C1FF3" w14:textId="1AEF6EDF" w:rsidR="006F22CF" w:rsidRPr="00A724A2" w:rsidRDefault="006F22CF" w:rsidP="006F22CF">
            <w:pPr>
              <w:widowControl/>
              <w:suppressAutoHyphens w:val="0"/>
              <w:autoSpaceDN/>
              <w:spacing w:line="276" w:lineRule="auto"/>
              <w:jc w:val="center"/>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включено</w:t>
            </w:r>
          </w:p>
        </w:tc>
      </w:tr>
    </w:tbl>
    <w:p w14:paraId="75C17A0E" w14:textId="77777777" w:rsidR="00447A51" w:rsidRPr="00A724A2" w:rsidRDefault="00447A51" w:rsidP="00C848C3">
      <w:pPr>
        <w:spacing w:line="276" w:lineRule="auto"/>
        <w:jc w:val="left"/>
        <w:rPr>
          <w:rFonts w:cs="Times New Roman"/>
          <w:i/>
          <w:sz w:val="25"/>
          <w:szCs w:val="25"/>
        </w:rPr>
      </w:pPr>
    </w:p>
    <w:p w14:paraId="6941AD46" w14:textId="77777777" w:rsidR="00447A51" w:rsidRPr="00A724A2" w:rsidRDefault="00447A51" w:rsidP="00C848C3">
      <w:pPr>
        <w:widowControl/>
        <w:suppressAutoHyphens w:val="0"/>
        <w:autoSpaceDN/>
        <w:spacing w:line="276" w:lineRule="auto"/>
        <w:contextualSpacing/>
        <w:jc w:val="both"/>
        <w:textAlignment w:val="auto"/>
        <w:rPr>
          <w:rFonts w:eastAsia="Times New Roman" w:cs="Times New Roman"/>
          <w:bCs/>
          <w:kern w:val="0"/>
          <w:sz w:val="25"/>
          <w:szCs w:val="25"/>
          <w:lang w:eastAsia="ru-RU" w:bidi="ar-SA"/>
        </w:rPr>
      </w:pPr>
    </w:p>
    <w:p w14:paraId="17A1580F" w14:textId="22E7688C" w:rsidR="00447A51" w:rsidRPr="00A724A2" w:rsidRDefault="002E1FFA" w:rsidP="00C848C3">
      <w:pPr>
        <w:widowControl/>
        <w:suppressAutoHyphens w:val="0"/>
        <w:autoSpaceDN/>
        <w:spacing w:line="276" w:lineRule="auto"/>
        <w:contextualSpacing/>
        <w:jc w:val="both"/>
        <w:textAlignment w:val="auto"/>
        <w:rPr>
          <w:rFonts w:eastAsia="Times New Roman" w:cs="Times New Roman"/>
          <w:bCs/>
          <w:kern w:val="0"/>
          <w:sz w:val="25"/>
          <w:szCs w:val="25"/>
          <w:lang w:eastAsia="ru-RU" w:bidi="ar-SA"/>
        </w:rPr>
      </w:pPr>
      <w:r>
        <w:rPr>
          <w:rFonts w:eastAsia="Times New Roman" w:cs="Times New Roman"/>
          <w:bCs/>
          <w:kern w:val="0"/>
          <w:sz w:val="25"/>
          <w:szCs w:val="25"/>
          <w:lang w:eastAsia="ru-RU" w:bidi="ar-SA"/>
        </w:rPr>
        <w:lastRenderedPageBreak/>
        <w:t>4.21</w:t>
      </w:r>
      <w:r w:rsidR="00447A51" w:rsidRPr="00A724A2">
        <w:rPr>
          <w:rFonts w:eastAsia="Times New Roman" w:cs="Times New Roman"/>
          <w:bCs/>
          <w:kern w:val="0"/>
          <w:sz w:val="25"/>
          <w:szCs w:val="25"/>
          <w:lang w:eastAsia="ru-RU" w:bidi="ar-SA"/>
        </w:rPr>
        <w:t>. Перечень медицинских учреждений</w:t>
      </w:r>
    </w:p>
    <w:p w14:paraId="23BBF411" w14:textId="4F549F63" w:rsidR="00447A51" w:rsidRPr="00A724A2" w:rsidRDefault="00447A51" w:rsidP="00C848C3">
      <w:pPr>
        <w:widowControl/>
        <w:suppressAutoHyphens w:val="0"/>
        <w:autoSpaceDN/>
        <w:spacing w:line="276" w:lineRule="auto"/>
        <w:contextualSpacing/>
        <w:jc w:val="both"/>
        <w:textAlignment w:val="auto"/>
        <w:rPr>
          <w:rFonts w:eastAsia="Times New Roman" w:cs="Times New Roman"/>
          <w:bCs/>
          <w:kern w:val="0"/>
          <w:sz w:val="25"/>
          <w:szCs w:val="25"/>
          <w:lang w:eastAsia="ru-RU" w:bidi="ar-SA"/>
        </w:rPr>
      </w:pPr>
      <w:r w:rsidRPr="00A724A2">
        <w:rPr>
          <w:rFonts w:eastAsia="Times New Roman" w:cs="Times New Roman"/>
          <w:bCs/>
          <w:kern w:val="0"/>
          <w:sz w:val="25"/>
          <w:szCs w:val="25"/>
          <w:lang w:eastAsia="ru-RU" w:bidi="ar-SA"/>
        </w:rPr>
        <w:t>4.</w:t>
      </w:r>
      <w:r w:rsidR="002E1FFA">
        <w:rPr>
          <w:rFonts w:eastAsia="Times New Roman" w:cs="Times New Roman"/>
          <w:bCs/>
          <w:kern w:val="0"/>
          <w:sz w:val="25"/>
          <w:szCs w:val="25"/>
          <w:lang w:eastAsia="ru-RU" w:bidi="ar-SA"/>
        </w:rPr>
        <w:t>21</w:t>
      </w:r>
      <w:r w:rsidRPr="00A724A2">
        <w:rPr>
          <w:rFonts w:eastAsia="Times New Roman" w:cs="Times New Roman"/>
          <w:bCs/>
          <w:kern w:val="0"/>
          <w:sz w:val="25"/>
          <w:szCs w:val="25"/>
          <w:lang w:eastAsia="ru-RU" w:bidi="ar-SA"/>
        </w:rPr>
        <w:t>.1.  Программа страхования «Премиум»</w:t>
      </w:r>
    </w:p>
    <w:tbl>
      <w:tblPr>
        <w:tblW w:w="9351" w:type="dxa"/>
        <w:tblLook w:val="04A0" w:firstRow="1" w:lastRow="0" w:firstColumn="1" w:lastColumn="0" w:noHBand="0" w:noVBand="1"/>
      </w:tblPr>
      <w:tblGrid>
        <w:gridCol w:w="9351"/>
      </w:tblGrid>
      <w:tr w:rsidR="00447A51" w:rsidRPr="00A724A2" w14:paraId="1632709F" w14:textId="77777777" w:rsidTr="00FA1E58">
        <w:trPr>
          <w:trHeight w:val="255"/>
        </w:trPr>
        <w:tc>
          <w:tcPr>
            <w:tcW w:w="9351" w:type="dxa"/>
            <w:tcBorders>
              <w:top w:val="single" w:sz="4" w:space="0" w:color="auto"/>
              <w:left w:val="single" w:sz="4" w:space="0" w:color="auto"/>
              <w:bottom w:val="single" w:sz="4" w:space="0" w:color="auto"/>
              <w:right w:val="single" w:sz="4" w:space="0" w:color="auto"/>
            </w:tcBorders>
            <w:shd w:val="clear" w:color="000000" w:fill="C5D9F1"/>
            <w:vAlign w:val="center"/>
            <w:hideMark/>
          </w:tcPr>
          <w:p w14:paraId="7C8F07FD" w14:textId="77777777" w:rsidR="00447A51" w:rsidRPr="00A724A2" w:rsidRDefault="00447A51" w:rsidP="00C848C3">
            <w:pPr>
              <w:widowControl/>
              <w:suppressAutoHyphens w:val="0"/>
              <w:autoSpaceDN/>
              <w:spacing w:line="276" w:lineRule="auto"/>
              <w:jc w:val="left"/>
              <w:textAlignment w:val="auto"/>
              <w:rPr>
                <w:rFonts w:eastAsia="Times New Roman" w:cs="Times New Roman"/>
                <w:bCs/>
                <w:color w:val="000000"/>
                <w:kern w:val="0"/>
                <w:sz w:val="25"/>
                <w:szCs w:val="25"/>
                <w:lang w:eastAsia="ru-RU" w:bidi="ar-SA"/>
              </w:rPr>
            </w:pPr>
            <w:r w:rsidRPr="00A724A2">
              <w:rPr>
                <w:rFonts w:eastAsia="Times New Roman" w:cs="Times New Roman"/>
                <w:bCs/>
                <w:color w:val="000000"/>
                <w:kern w:val="0"/>
                <w:sz w:val="25"/>
                <w:szCs w:val="25"/>
                <w:lang w:eastAsia="ru-RU" w:bidi="ar-SA"/>
              </w:rPr>
              <w:t xml:space="preserve">Амбулаторно-поликлиническая помощь </w:t>
            </w:r>
          </w:p>
        </w:tc>
      </w:tr>
      <w:tr w:rsidR="00447A51" w:rsidRPr="00A724A2" w14:paraId="1D0DF814" w14:textId="77777777" w:rsidTr="00FA1E58">
        <w:trPr>
          <w:trHeight w:val="510"/>
        </w:trPr>
        <w:tc>
          <w:tcPr>
            <w:tcW w:w="9351" w:type="dxa"/>
            <w:tcBorders>
              <w:top w:val="nil"/>
              <w:left w:val="single" w:sz="4" w:space="0" w:color="auto"/>
              <w:bottom w:val="single" w:sz="4" w:space="0" w:color="auto"/>
              <w:right w:val="single" w:sz="4" w:space="0" w:color="auto"/>
            </w:tcBorders>
            <w:shd w:val="clear" w:color="000000" w:fill="FFFFFF"/>
            <w:vAlign w:val="center"/>
            <w:hideMark/>
          </w:tcPr>
          <w:p w14:paraId="2817330B" w14:textId="77777777" w:rsidR="00447A51" w:rsidRPr="00A724A2" w:rsidRDefault="00447A51" w:rsidP="00C848C3">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ФГБУ «Федеральный научно-клинический центр специализированных видов медицинской помощи и медицинских технологий ФМБА России», г. Москва, Ореховый бульвар, д. 28</w:t>
            </w:r>
          </w:p>
        </w:tc>
      </w:tr>
      <w:tr w:rsidR="00447A51" w:rsidRPr="00A724A2" w14:paraId="6C5E6C6F" w14:textId="77777777" w:rsidTr="00FA1E58">
        <w:trPr>
          <w:trHeight w:val="510"/>
        </w:trPr>
        <w:tc>
          <w:tcPr>
            <w:tcW w:w="9351" w:type="dxa"/>
            <w:tcBorders>
              <w:top w:val="nil"/>
              <w:left w:val="single" w:sz="4" w:space="0" w:color="auto"/>
              <w:bottom w:val="single" w:sz="4" w:space="0" w:color="auto"/>
              <w:right w:val="single" w:sz="4" w:space="0" w:color="auto"/>
            </w:tcBorders>
            <w:shd w:val="clear" w:color="000000" w:fill="FFFFFF"/>
            <w:vAlign w:val="center"/>
            <w:hideMark/>
          </w:tcPr>
          <w:p w14:paraId="3BF2CAE4" w14:textId="77777777" w:rsidR="00447A51" w:rsidRPr="00A724A2" w:rsidRDefault="00447A51" w:rsidP="00C848C3">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ФГБУ «Объединенная больница с поликлиникой» Управления делами Президента Российской Федерации, г. Москва, Мичуринский проспект, д. 6</w:t>
            </w:r>
          </w:p>
        </w:tc>
      </w:tr>
      <w:tr w:rsidR="00447A51" w:rsidRPr="00A724A2" w14:paraId="398241CB" w14:textId="77777777" w:rsidTr="00FA1E58">
        <w:trPr>
          <w:trHeight w:val="510"/>
        </w:trPr>
        <w:tc>
          <w:tcPr>
            <w:tcW w:w="9351" w:type="dxa"/>
            <w:tcBorders>
              <w:top w:val="nil"/>
              <w:left w:val="single" w:sz="4" w:space="0" w:color="auto"/>
              <w:bottom w:val="single" w:sz="4" w:space="0" w:color="auto"/>
              <w:right w:val="single" w:sz="4" w:space="0" w:color="auto"/>
            </w:tcBorders>
            <w:shd w:val="clear" w:color="000000" w:fill="FFFFFF"/>
            <w:vAlign w:val="bottom"/>
            <w:hideMark/>
          </w:tcPr>
          <w:p w14:paraId="7D72D5D5" w14:textId="77777777" w:rsidR="00447A51" w:rsidRPr="00A724A2" w:rsidRDefault="00447A51" w:rsidP="00C848C3">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ООО «Клиника эстетической медицины и лазерных технологий» (Клиника </w:t>
            </w:r>
            <w:proofErr w:type="spellStart"/>
            <w:r w:rsidRPr="00A724A2">
              <w:rPr>
                <w:rFonts w:eastAsia="Times New Roman" w:cs="Times New Roman"/>
                <w:kern w:val="0"/>
                <w:sz w:val="25"/>
                <w:szCs w:val="25"/>
                <w:lang w:eastAsia="ru-RU" w:bidi="ar-SA"/>
              </w:rPr>
              <w:t>Джаннис</w:t>
            </w:r>
            <w:proofErr w:type="spellEnd"/>
            <w:r w:rsidRPr="00A724A2">
              <w:rPr>
                <w:rFonts w:eastAsia="Times New Roman" w:cs="Times New Roman"/>
                <w:kern w:val="0"/>
                <w:sz w:val="25"/>
                <w:szCs w:val="25"/>
                <w:lang w:eastAsia="ru-RU" w:bidi="ar-SA"/>
              </w:rPr>
              <w:t>), Республика Татарстан, г. Казань, ул. Тельмана, д. 23</w:t>
            </w:r>
          </w:p>
        </w:tc>
      </w:tr>
      <w:tr w:rsidR="00447A51" w:rsidRPr="00A724A2" w14:paraId="343EFE7A" w14:textId="77777777" w:rsidTr="00FA1E58">
        <w:trPr>
          <w:trHeight w:val="510"/>
        </w:trPr>
        <w:tc>
          <w:tcPr>
            <w:tcW w:w="9351"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522D47F" w14:textId="77777777" w:rsidR="00447A51" w:rsidRPr="00A724A2" w:rsidRDefault="00447A51" w:rsidP="00C848C3">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«ГАУЗ «Республиканская клиническая офтальмологическая больница Министерства здравоохранения Республики Татарстан имени профессора Е.В. </w:t>
            </w:r>
            <w:proofErr w:type="spellStart"/>
            <w:r w:rsidRPr="00A724A2">
              <w:rPr>
                <w:rFonts w:eastAsia="Times New Roman" w:cs="Times New Roman"/>
                <w:kern w:val="0"/>
                <w:sz w:val="25"/>
                <w:szCs w:val="25"/>
                <w:lang w:eastAsia="ru-RU" w:bidi="ar-SA"/>
              </w:rPr>
              <w:t>Адамюка</w:t>
            </w:r>
            <w:proofErr w:type="spellEnd"/>
            <w:r w:rsidRPr="00A724A2">
              <w:rPr>
                <w:rFonts w:eastAsia="Times New Roman" w:cs="Times New Roman"/>
                <w:kern w:val="0"/>
                <w:sz w:val="25"/>
                <w:szCs w:val="25"/>
                <w:lang w:eastAsia="ru-RU" w:bidi="ar-SA"/>
              </w:rPr>
              <w:t>», Республика Татарстан, г. Казань, ул. Бутлерова, д. 41.</w:t>
            </w:r>
          </w:p>
        </w:tc>
      </w:tr>
      <w:tr w:rsidR="00447A51" w:rsidRPr="00A724A2" w14:paraId="1E77F26A" w14:textId="77777777" w:rsidTr="00FA1E58">
        <w:trPr>
          <w:trHeight w:val="255"/>
        </w:trPr>
        <w:tc>
          <w:tcPr>
            <w:tcW w:w="9351" w:type="dxa"/>
            <w:tcBorders>
              <w:top w:val="single" w:sz="4" w:space="0" w:color="auto"/>
              <w:left w:val="single" w:sz="4" w:space="0" w:color="auto"/>
              <w:bottom w:val="single" w:sz="4" w:space="0" w:color="auto"/>
              <w:right w:val="single" w:sz="4" w:space="0" w:color="auto"/>
            </w:tcBorders>
            <w:shd w:val="clear" w:color="000000" w:fill="FFFFFF"/>
            <w:noWrap/>
            <w:hideMark/>
          </w:tcPr>
          <w:p w14:paraId="6FB56F33" w14:textId="77777777" w:rsidR="00447A51" w:rsidRPr="00A724A2" w:rsidRDefault="00447A51" w:rsidP="00C848C3">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ООО «Медицинский научно-исследовательский центр Третий глаз+», Республика Татарстан, г. Казань, ул. Спортивная, д.3</w:t>
            </w:r>
          </w:p>
        </w:tc>
      </w:tr>
      <w:tr w:rsidR="00447A51" w:rsidRPr="00A724A2" w14:paraId="39E8BF76" w14:textId="77777777" w:rsidTr="00FA1E58">
        <w:trPr>
          <w:trHeight w:val="255"/>
        </w:trPr>
        <w:tc>
          <w:tcPr>
            <w:tcW w:w="9351" w:type="dxa"/>
            <w:tcBorders>
              <w:top w:val="single" w:sz="4" w:space="0" w:color="auto"/>
              <w:left w:val="single" w:sz="4" w:space="0" w:color="auto"/>
              <w:bottom w:val="single" w:sz="4" w:space="0" w:color="auto"/>
              <w:right w:val="single" w:sz="4" w:space="0" w:color="auto"/>
            </w:tcBorders>
            <w:shd w:val="clear" w:color="000000" w:fill="FFFFFF"/>
            <w:noWrap/>
          </w:tcPr>
          <w:p w14:paraId="7A9B7BC9" w14:textId="77777777" w:rsidR="00447A51" w:rsidRPr="00A724A2" w:rsidRDefault="00447A51" w:rsidP="00C848C3">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Чебоксарский филиал ФГАУ «НМИЦ «МНТК «Микрохирургия глаза» им. акад. С. Н. Федорова» Минздрава России, Чувашская Республика, г. Чебоксары, проспект Тракторостроителей, д. 10</w:t>
            </w:r>
          </w:p>
        </w:tc>
      </w:tr>
      <w:tr w:rsidR="00447A51" w:rsidRPr="00A724A2" w14:paraId="4B3BCFE8" w14:textId="77777777" w:rsidTr="006F22CF">
        <w:trPr>
          <w:trHeight w:val="255"/>
        </w:trPr>
        <w:tc>
          <w:tcPr>
            <w:tcW w:w="9351" w:type="dxa"/>
            <w:tcBorders>
              <w:top w:val="nil"/>
              <w:left w:val="single" w:sz="4" w:space="0" w:color="auto"/>
              <w:bottom w:val="single" w:sz="4" w:space="0" w:color="auto"/>
              <w:right w:val="single" w:sz="4" w:space="0" w:color="auto"/>
            </w:tcBorders>
            <w:shd w:val="clear" w:color="000000" w:fill="FFFFFF"/>
            <w:noWrap/>
          </w:tcPr>
          <w:p w14:paraId="3105EC02" w14:textId="77777777" w:rsidR="00447A51" w:rsidRPr="00A724A2" w:rsidRDefault="00447A51" w:rsidP="00C848C3">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Глазная клиника «ОКО», Чувашская Республика, г. Чебоксары, ул. Игнатьева, д. 4</w:t>
            </w:r>
          </w:p>
        </w:tc>
      </w:tr>
      <w:tr w:rsidR="00447A51" w:rsidRPr="00A724A2" w14:paraId="3AD07EF2" w14:textId="77777777" w:rsidTr="006F22CF">
        <w:trPr>
          <w:trHeight w:val="255"/>
        </w:trPr>
        <w:tc>
          <w:tcPr>
            <w:tcW w:w="9351" w:type="dxa"/>
            <w:tcBorders>
              <w:top w:val="single" w:sz="4" w:space="0" w:color="auto"/>
              <w:left w:val="single" w:sz="4" w:space="0" w:color="auto"/>
              <w:bottom w:val="single" w:sz="4" w:space="0" w:color="auto"/>
              <w:right w:val="single" w:sz="4" w:space="0" w:color="auto"/>
            </w:tcBorders>
            <w:shd w:val="clear" w:color="000000" w:fill="FFFFFF"/>
            <w:noWrap/>
          </w:tcPr>
          <w:p w14:paraId="50A3E68D" w14:textId="77777777" w:rsidR="00447A51" w:rsidRPr="00A724A2" w:rsidRDefault="00447A51" w:rsidP="00C848C3">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Лечебно-диагностическое отделение в г. Йошкар-Ола Чебоксарского филиала ФГАУ НМИЦ «МНТК «Микрохирургия глаза» им. акад. </w:t>
            </w:r>
            <w:proofErr w:type="spellStart"/>
            <w:r w:rsidRPr="00A724A2">
              <w:rPr>
                <w:rFonts w:eastAsia="Times New Roman" w:cs="Times New Roman"/>
                <w:kern w:val="0"/>
                <w:sz w:val="25"/>
                <w:szCs w:val="25"/>
                <w:lang w:eastAsia="ru-RU" w:bidi="ar-SA"/>
              </w:rPr>
              <w:t>С.Н.Федорова</w:t>
            </w:r>
            <w:proofErr w:type="spellEnd"/>
            <w:r w:rsidRPr="00A724A2">
              <w:rPr>
                <w:rFonts w:eastAsia="Times New Roman" w:cs="Times New Roman"/>
                <w:kern w:val="0"/>
                <w:sz w:val="25"/>
                <w:szCs w:val="25"/>
                <w:lang w:eastAsia="ru-RU" w:bidi="ar-SA"/>
              </w:rPr>
              <w:t>» Минздрава России, г. Йошкар-Ола, Воскресенская набережная д. 8</w:t>
            </w:r>
          </w:p>
        </w:tc>
      </w:tr>
      <w:tr w:rsidR="006F22CF" w:rsidRPr="00A724A2" w14:paraId="2137B5FB" w14:textId="77777777" w:rsidTr="006F22CF">
        <w:trPr>
          <w:trHeight w:val="255"/>
        </w:trPr>
        <w:tc>
          <w:tcPr>
            <w:tcW w:w="9351" w:type="dxa"/>
            <w:tcBorders>
              <w:top w:val="single" w:sz="4" w:space="0" w:color="auto"/>
              <w:left w:val="single" w:sz="4" w:space="0" w:color="auto"/>
              <w:bottom w:val="single" w:sz="4" w:space="0" w:color="auto"/>
              <w:right w:val="single" w:sz="4" w:space="0" w:color="auto"/>
            </w:tcBorders>
            <w:shd w:val="clear" w:color="000000" w:fill="FFFFFF"/>
            <w:noWrap/>
          </w:tcPr>
          <w:p w14:paraId="540A10EA" w14:textId="2C3AEB38" w:rsidR="006F22CF" w:rsidRPr="00A724A2" w:rsidRDefault="006F22CF" w:rsidP="006F22CF">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ООО «Центр лазерной медицины», ООО «Клиника лазерной медицины», г. Йошкар-Ола, ул. Красноармейская, д. 61А</w:t>
            </w:r>
          </w:p>
        </w:tc>
      </w:tr>
      <w:tr w:rsidR="006F22CF" w:rsidRPr="00A724A2" w14:paraId="78B47A6C" w14:textId="77777777" w:rsidTr="00FA1E58">
        <w:trPr>
          <w:trHeight w:val="255"/>
        </w:trPr>
        <w:tc>
          <w:tcPr>
            <w:tcW w:w="9351" w:type="dxa"/>
            <w:tcBorders>
              <w:top w:val="nil"/>
              <w:left w:val="single" w:sz="4" w:space="0" w:color="auto"/>
              <w:bottom w:val="single" w:sz="4" w:space="0" w:color="auto"/>
              <w:right w:val="single" w:sz="4" w:space="0" w:color="auto"/>
            </w:tcBorders>
            <w:shd w:val="clear" w:color="000000" w:fill="FFFFFF"/>
            <w:noWrap/>
          </w:tcPr>
          <w:p w14:paraId="171AC2EB" w14:textId="6B5E8B33" w:rsidR="006F22CF" w:rsidRPr="00A724A2" w:rsidRDefault="006F22CF" w:rsidP="006F22CF">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ГБУ РМЭ «Поликлиника №1», г. Йошкар-Ола, проспект Гагарина, д. 15; г. Йошкар-Ола, ул. </w:t>
            </w:r>
            <w:proofErr w:type="spellStart"/>
            <w:r w:rsidRPr="00A724A2">
              <w:rPr>
                <w:rFonts w:eastAsia="Times New Roman" w:cs="Times New Roman"/>
                <w:kern w:val="0"/>
                <w:sz w:val="25"/>
                <w:szCs w:val="25"/>
                <w:lang w:eastAsia="ru-RU" w:bidi="ar-SA"/>
              </w:rPr>
              <w:t>Эшкинина</w:t>
            </w:r>
            <w:proofErr w:type="spellEnd"/>
            <w:r w:rsidRPr="00A724A2">
              <w:rPr>
                <w:rFonts w:eastAsia="Times New Roman" w:cs="Times New Roman"/>
                <w:kern w:val="0"/>
                <w:sz w:val="25"/>
                <w:szCs w:val="25"/>
                <w:lang w:eastAsia="ru-RU" w:bidi="ar-SA"/>
              </w:rPr>
              <w:t xml:space="preserve">, д. 3, г. Йошкар-Ола, ул. Петрова, д. 13а, г. Йошкар-Ола, ул. </w:t>
            </w:r>
            <w:proofErr w:type="spellStart"/>
            <w:r w:rsidRPr="00A724A2">
              <w:rPr>
                <w:rFonts w:eastAsia="Times New Roman" w:cs="Times New Roman"/>
                <w:kern w:val="0"/>
                <w:sz w:val="25"/>
                <w:szCs w:val="25"/>
                <w:lang w:eastAsia="ru-RU" w:bidi="ar-SA"/>
              </w:rPr>
              <w:t>Вашская</w:t>
            </w:r>
            <w:proofErr w:type="spellEnd"/>
            <w:r w:rsidRPr="00A724A2">
              <w:rPr>
                <w:rFonts w:eastAsia="Times New Roman" w:cs="Times New Roman"/>
                <w:kern w:val="0"/>
                <w:sz w:val="25"/>
                <w:szCs w:val="25"/>
                <w:lang w:eastAsia="ru-RU" w:bidi="ar-SA"/>
              </w:rPr>
              <w:t xml:space="preserve">, д. 7 </w:t>
            </w:r>
          </w:p>
        </w:tc>
      </w:tr>
      <w:tr w:rsidR="006F22CF" w:rsidRPr="00A724A2" w14:paraId="5A837368" w14:textId="77777777" w:rsidTr="003C657D">
        <w:trPr>
          <w:trHeight w:val="255"/>
        </w:trPr>
        <w:tc>
          <w:tcPr>
            <w:tcW w:w="9351" w:type="dxa"/>
            <w:tcBorders>
              <w:top w:val="nil"/>
              <w:left w:val="single" w:sz="4" w:space="0" w:color="auto"/>
              <w:bottom w:val="single" w:sz="4" w:space="0" w:color="auto"/>
              <w:right w:val="single" w:sz="4" w:space="0" w:color="auto"/>
            </w:tcBorders>
            <w:shd w:val="clear" w:color="000000" w:fill="FFFFFF"/>
            <w:noWrap/>
            <w:vAlign w:val="bottom"/>
          </w:tcPr>
          <w:p w14:paraId="7CDD8D52" w14:textId="250F04C9" w:rsidR="006F22CF" w:rsidRPr="00A724A2" w:rsidRDefault="006F22CF" w:rsidP="006F22CF">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ГБУ РМЭ «Поликлиника №2 Йошкар-Олы», г.Йошкар-Ола, ул. Советская, д. 56</w:t>
            </w:r>
          </w:p>
        </w:tc>
      </w:tr>
      <w:tr w:rsidR="006F22CF" w:rsidRPr="00A724A2" w14:paraId="23BCF0E1" w14:textId="77777777" w:rsidTr="003C657D">
        <w:trPr>
          <w:trHeight w:val="255"/>
        </w:trPr>
        <w:tc>
          <w:tcPr>
            <w:tcW w:w="9351" w:type="dxa"/>
            <w:tcBorders>
              <w:top w:val="nil"/>
              <w:left w:val="single" w:sz="4" w:space="0" w:color="auto"/>
              <w:bottom w:val="single" w:sz="4" w:space="0" w:color="auto"/>
              <w:right w:val="single" w:sz="4" w:space="0" w:color="auto"/>
            </w:tcBorders>
            <w:shd w:val="clear" w:color="000000" w:fill="FFFFFF"/>
            <w:noWrap/>
            <w:vAlign w:val="bottom"/>
          </w:tcPr>
          <w:p w14:paraId="5F218374" w14:textId="4C37642B" w:rsidR="006F22CF" w:rsidRPr="00A724A2" w:rsidRDefault="006F22CF" w:rsidP="006F22CF">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ГБУ РМЭ «Поликлиника №3 Йошкар-Олы», г.Йошкар-Ола, ул. Героев Сталинградской Битвы, д. 34А</w:t>
            </w:r>
          </w:p>
        </w:tc>
      </w:tr>
      <w:tr w:rsidR="006F22CF" w:rsidRPr="00A724A2" w14:paraId="70D53BF4" w14:textId="77777777" w:rsidTr="003C657D">
        <w:trPr>
          <w:trHeight w:val="255"/>
        </w:trPr>
        <w:tc>
          <w:tcPr>
            <w:tcW w:w="9351" w:type="dxa"/>
            <w:tcBorders>
              <w:top w:val="nil"/>
              <w:left w:val="single" w:sz="4" w:space="0" w:color="auto"/>
              <w:bottom w:val="single" w:sz="4" w:space="0" w:color="auto"/>
              <w:right w:val="single" w:sz="4" w:space="0" w:color="auto"/>
            </w:tcBorders>
            <w:shd w:val="clear" w:color="000000" w:fill="FFFFFF"/>
            <w:noWrap/>
            <w:vAlign w:val="bottom"/>
          </w:tcPr>
          <w:p w14:paraId="5938BDC6" w14:textId="040A9499" w:rsidR="006F22CF" w:rsidRPr="00A724A2" w:rsidRDefault="006F22CF" w:rsidP="006F22CF">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ГБУ РМЭ «Поликлиника №4 Йошкар-Олы», г.Йошкар-Ола, ул. Прохорова, д. 18</w:t>
            </w:r>
          </w:p>
        </w:tc>
      </w:tr>
      <w:tr w:rsidR="006F22CF" w:rsidRPr="00A724A2" w14:paraId="41830C96" w14:textId="77777777" w:rsidTr="00455F80">
        <w:trPr>
          <w:trHeight w:val="255"/>
        </w:trPr>
        <w:tc>
          <w:tcPr>
            <w:tcW w:w="9351" w:type="dxa"/>
            <w:tcBorders>
              <w:top w:val="nil"/>
              <w:left w:val="single" w:sz="4" w:space="0" w:color="auto"/>
              <w:bottom w:val="single" w:sz="4" w:space="0" w:color="auto"/>
              <w:right w:val="single" w:sz="4" w:space="0" w:color="auto"/>
            </w:tcBorders>
            <w:shd w:val="clear" w:color="000000" w:fill="FFFFFF"/>
            <w:noWrap/>
            <w:vAlign w:val="bottom"/>
          </w:tcPr>
          <w:p w14:paraId="2BA3AF26" w14:textId="24F3764B" w:rsidR="006F22CF" w:rsidRPr="00A724A2" w:rsidRDefault="006F22CF" w:rsidP="006F22CF">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ГБУ РМЭ «Медико-санитарная часть № 1», </w:t>
            </w:r>
            <w:proofErr w:type="spellStart"/>
            <w:r w:rsidRPr="00A724A2">
              <w:rPr>
                <w:rFonts w:eastAsia="Times New Roman" w:cs="Times New Roman"/>
                <w:kern w:val="0"/>
                <w:sz w:val="25"/>
                <w:szCs w:val="25"/>
                <w:lang w:eastAsia="ru-RU" w:bidi="ar-SA"/>
              </w:rPr>
              <w:t>г.Йошкар-</w:t>
            </w:r>
            <w:proofErr w:type="gramStart"/>
            <w:r w:rsidRPr="00A724A2">
              <w:rPr>
                <w:rFonts w:eastAsia="Times New Roman" w:cs="Times New Roman"/>
                <w:kern w:val="0"/>
                <w:sz w:val="25"/>
                <w:szCs w:val="25"/>
                <w:lang w:eastAsia="ru-RU" w:bidi="ar-SA"/>
              </w:rPr>
              <w:t>Ола,ул.Водопроводная</w:t>
            </w:r>
            <w:proofErr w:type="spellEnd"/>
            <w:proofErr w:type="gramEnd"/>
            <w:r w:rsidRPr="00A724A2">
              <w:rPr>
                <w:rFonts w:eastAsia="Times New Roman" w:cs="Times New Roman"/>
                <w:kern w:val="0"/>
                <w:sz w:val="25"/>
                <w:szCs w:val="25"/>
                <w:lang w:eastAsia="ru-RU" w:bidi="ar-SA"/>
              </w:rPr>
              <w:t>, д.83б, ул. Машиностроителей, 32</w:t>
            </w:r>
          </w:p>
        </w:tc>
      </w:tr>
      <w:tr w:rsidR="006F22CF" w:rsidRPr="00A724A2" w14:paraId="6FD6537F" w14:textId="77777777" w:rsidTr="00455F80">
        <w:trPr>
          <w:trHeight w:val="255"/>
        </w:trPr>
        <w:tc>
          <w:tcPr>
            <w:tcW w:w="935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3C9CD51" w14:textId="0095B01A" w:rsidR="006F22CF" w:rsidRPr="00A724A2" w:rsidRDefault="006F22CF" w:rsidP="006F22CF">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ООО «Медицинский центр </w:t>
            </w:r>
            <w:proofErr w:type="spellStart"/>
            <w:r w:rsidRPr="00A724A2">
              <w:rPr>
                <w:rFonts w:eastAsia="Times New Roman" w:cs="Times New Roman"/>
                <w:kern w:val="0"/>
                <w:sz w:val="25"/>
                <w:szCs w:val="25"/>
                <w:lang w:eastAsia="ru-RU" w:bidi="ar-SA"/>
              </w:rPr>
              <w:t>СитиМед</w:t>
            </w:r>
            <w:proofErr w:type="spellEnd"/>
            <w:r w:rsidRPr="00A724A2">
              <w:rPr>
                <w:rFonts w:eastAsia="Times New Roman" w:cs="Times New Roman"/>
                <w:kern w:val="0"/>
                <w:sz w:val="25"/>
                <w:szCs w:val="25"/>
                <w:lang w:eastAsia="ru-RU" w:bidi="ar-SA"/>
              </w:rPr>
              <w:t>», г. Йошкар-Ола ул. Карла Маркса, д. 140, г. Йошкар-Ола, ул. Петрова, 14А, г. Йошкар-Ола, ул. Лобачевского, д. 1</w:t>
            </w:r>
          </w:p>
        </w:tc>
      </w:tr>
      <w:tr w:rsidR="006F22CF" w:rsidRPr="00A724A2" w14:paraId="1B183237" w14:textId="77777777" w:rsidTr="00455F80">
        <w:trPr>
          <w:trHeight w:val="255"/>
        </w:trPr>
        <w:tc>
          <w:tcPr>
            <w:tcW w:w="935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287496B" w14:textId="0991791E" w:rsidR="006F22CF" w:rsidRPr="00A724A2" w:rsidRDefault="006F22CF" w:rsidP="006F22CF">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ГБУ РМЭ «Республиканская клиническая больница», г. Йошкар-Ола, </w:t>
            </w:r>
            <w:proofErr w:type="spellStart"/>
            <w:r w:rsidRPr="00A724A2">
              <w:rPr>
                <w:rFonts w:eastAsia="Times New Roman" w:cs="Times New Roman"/>
                <w:kern w:val="0"/>
                <w:sz w:val="25"/>
                <w:szCs w:val="25"/>
                <w:lang w:eastAsia="ru-RU" w:bidi="ar-SA"/>
              </w:rPr>
              <w:t>ул.Осипенко</w:t>
            </w:r>
            <w:proofErr w:type="spellEnd"/>
            <w:r w:rsidRPr="00A724A2">
              <w:rPr>
                <w:rFonts w:eastAsia="Times New Roman" w:cs="Times New Roman"/>
                <w:kern w:val="0"/>
                <w:sz w:val="25"/>
                <w:szCs w:val="25"/>
                <w:lang w:eastAsia="ru-RU" w:bidi="ar-SA"/>
              </w:rPr>
              <w:t>, д.33</w:t>
            </w:r>
          </w:p>
        </w:tc>
      </w:tr>
      <w:tr w:rsidR="006F22CF" w:rsidRPr="00A724A2" w14:paraId="58075C84" w14:textId="77777777" w:rsidTr="003C657D">
        <w:trPr>
          <w:trHeight w:val="255"/>
        </w:trPr>
        <w:tc>
          <w:tcPr>
            <w:tcW w:w="9351" w:type="dxa"/>
            <w:tcBorders>
              <w:top w:val="nil"/>
              <w:left w:val="single" w:sz="4" w:space="0" w:color="auto"/>
              <w:bottom w:val="single" w:sz="4" w:space="0" w:color="auto"/>
              <w:right w:val="single" w:sz="4" w:space="0" w:color="auto"/>
            </w:tcBorders>
            <w:shd w:val="clear" w:color="000000" w:fill="FFFFFF"/>
            <w:noWrap/>
            <w:vAlign w:val="bottom"/>
          </w:tcPr>
          <w:p w14:paraId="557A832E" w14:textId="2CE02112" w:rsidR="006F22CF" w:rsidRPr="00A724A2" w:rsidRDefault="006F22CF" w:rsidP="006F22CF">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ГБУ РМЭ «Республиканский клинический госпиталь ветеранов войн», г. Йошкар-Ола, ул. Осипенко, д.24​</w:t>
            </w:r>
          </w:p>
        </w:tc>
      </w:tr>
      <w:tr w:rsidR="006F22CF" w:rsidRPr="00A724A2" w14:paraId="77B46C79" w14:textId="77777777" w:rsidTr="003C657D">
        <w:trPr>
          <w:trHeight w:val="255"/>
        </w:trPr>
        <w:tc>
          <w:tcPr>
            <w:tcW w:w="9351" w:type="dxa"/>
            <w:tcBorders>
              <w:top w:val="nil"/>
              <w:left w:val="single" w:sz="4" w:space="0" w:color="auto"/>
              <w:bottom w:val="single" w:sz="4" w:space="0" w:color="auto"/>
              <w:right w:val="single" w:sz="4" w:space="0" w:color="auto"/>
            </w:tcBorders>
            <w:shd w:val="clear" w:color="000000" w:fill="FFFFFF"/>
            <w:noWrap/>
            <w:vAlign w:val="bottom"/>
          </w:tcPr>
          <w:p w14:paraId="1A422C91" w14:textId="3AA3F352" w:rsidR="006F22CF" w:rsidRPr="00A724A2" w:rsidRDefault="00303C46" w:rsidP="00303C46">
            <w:pPr>
              <w:widowControl/>
              <w:suppressAutoHyphens w:val="0"/>
              <w:autoSpaceDN/>
              <w:spacing w:line="276" w:lineRule="auto"/>
              <w:jc w:val="left"/>
              <w:textAlignment w:val="auto"/>
              <w:rPr>
                <w:rFonts w:eastAsia="Times New Roman" w:cs="Times New Roman"/>
                <w:kern w:val="0"/>
                <w:sz w:val="25"/>
                <w:szCs w:val="25"/>
                <w:lang w:eastAsia="ru-RU" w:bidi="ar-SA"/>
              </w:rPr>
            </w:pPr>
            <w:r w:rsidRPr="00303C46">
              <w:rPr>
                <w:sz w:val="25"/>
                <w:szCs w:val="25"/>
              </w:rPr>
              <w:t xml:space="preserve">Общество с ограниченной ответственностью «Медицинский центр Айболит», </w:t>
            </w:r>
            <w:r w:rsidRPr="00303C46">
              <w:rPr>
                <w:rFonts w:eastAsia="Times New Roman" w:cs="Times New Roman"/>
                <w:kern w:val="0"/>
                <w:sz w:val="25"/>
                <w:szCs w:val="25"/>
                <w:lang w:eastAsia="ru-RU" w:bidi="ar-SA"/>
              </w:rPr>
              <w:t xml:space="preserve">г. Йошкар-Ола, ул. Пролетарская, д. 46; г. Общество с ограниченной ответственностью «Медицинский центр Айболит-2», Йошкар-Ола, ул. Кирова, д. 13, Общество с </w:t>
            </w:r>
          </w:p>
        </w:tc>
      </w:tr>
    </w:tbl>
    <w:p w14:paraId="16EBCD5C" w14:textId="475257E0" w:rsidR="00447A51" w:rsidRPr="00A724A2" w:rsidRDefault="00447A51" w:rsidP="00C848C3">
      <w:pPr>
        <w:spacing w:line="276" w:lineRule="auto"/>
        <w:jc w:val="left"/>
        <w:rPr>
          <w:rFonts w:cs="Times New Roman"/>
          <w:i/>
          <w:sz w:val="25"/>
          <w:szCs w:val="25"/>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6F22CF" w:rsidRPr="00A724A2" w14:paraId="2F1CB576" w14:textId="77777777" w:rsidTr="00303C46">
        <w:trPr>
          <w:trHeight w:val="255"/>
        </w:trPr>
        <w:tc>
          <w:tcPr>
            <w:tcW w:w="9351" w:type="dxa"/>
            <w:tcBorders>
              <w:top w:val="nil"/>
              <w:left w:val="nil"/>
              <w:bottom w:val="single" w:sz="4" w:space="0" w:color="auto"/>
              <w:right w:val="nil"/>
            </w:tcBorders>
            <w:shd w:val="clear" w:color="auto" w:fill="auto"/>
            <w:vAlign w:val="bottom"/>
          </w:tcPr>
          <w:p w14:paraId="193C0872" w14:textId="3D0216EC" w:rsidR="006F22CF" w:rsidRPr="00A724A2" w:rsidRDefault="00303C46" w:rsidP="006F22CF">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cs="Times New Roman"/>
                <w:i/>
                <w:sz w:val="25"/>
                <w:szCs w:val="25"/>
              </w:rPr>
              <w:lastRenderedPageBreak/>
              <w:t>Продолжение таблицы</w:t>
            </w:r>
          </w:p>
        </w:tc>
      </w:tr>
      <w:tr w:rsidR="00303C46" w:rsidRPr="00A724A2" w14:paraId="08FB9E85" w14:textId="77777777" w:rsidTr="00303C46">
        <w:trPr>
          <w:trHeight w:val="255"/>
        </w:trPr>
        <w:tc>
          <w:tcPr>
            <w:tcW w:w="9351" w:type="dxa"/>
            <w:tcBorders>
              <w:top w:val="single" w:sz="4" w:space="0" w:color="auto"/>
            </w:tcBorders>
            <w:shd w:val="clear" w:color="auto" w:fill="auto"/>
            <w:vAlign w:val="bottom"/>
          </w:tcPr>
          <w:p w14:paraId="793F35B0" w14:textId="4E141897" w:rsidR="00303C46" w:rsidRPr="00A724A2" w:rsidRDefault="00303C46" w:rsidP="006F22CF">
            <w:pPr>
              <w:widowControl/>
              <w:suppressAutoHyphens w:val="0"/>
              <w:autoSpaceDN/>
              <w:spacing w:line="276" w:lineRule="auto"/>
              <w:jc w:val="left"/>
              <w:textAlignment w:val="auto"/>
              <w:rPr>
                <w:rFonts w:eastAsia="Times New Roman" w:cs="Times New Roman"/>
                <w:kern w:val="0"/>
                <w:sz w:val="25"/>
                <w:szCs w:val="25"/>
                <w:lang w:eastAsia="ru-RU" w:bidi="ar-SA"/>
              </w:rPr>
            </w:pPr>
            <w:r w:rsidRPr="00303C46">
              <w:rPr>
                <w:rFonts w:eastAsia="Times New Roman" w:cs="Times New Roman"/>
                <w:kern w:val="0"/>
                <w:sz w:val="25"/>
                <w:szCs w:val="25"/>
                <w:lang w:eastAsia="ru-RU" w:bidi="ar-SA"/>
              </w:rPr>
              <w:t xml:space="preserve">ограниченной ответственностью «Медицинский центр на </w:t>
            </w:r>
            <w:proofErr w:type="spellStart"/>
            <w:r w:rsidRPr="00303C46">
              <w:rPr>
                <w:rFonts w:eastAsia="Times New Roman" w:cs="Times New Roman"/>
                <w:kern w:val="0"/>
                <w:sz w:val="25"/>
                <w:szCs w:val="25"/>
                <w:lang w:eastAsia="ru-RU" w:bidi="ar-SA"/>
              </w:rPr>
              <w:t>Кырли</w:t>
            </w:r>
            <w:proofErr w:type="spellEnd"/>
            <w:r w:rsidRPr="00303C46">
              <w:rPr>
                <w:rFonts w:eastAsia="Times New Roman" w:cs="Times New Roman"/>
                <w:kern w:val="0"/>
                <w:sz w:val="25"/>
                <w:szCs w:val="25"/>
                <w:lang w:eastAsia="ru-RU" w:bidi="ar-SA"/>
              </w:rPr>
              <w:t xml:space="preserve">», г. Йошкар-Ола, ул. </w:t>
            </w:r>
            <w:proofErr w:type="spellStart"/>
            <w:r w:rsidRPr="00303C46">
              <w:rPr>
                <w:rFonts w:eastAsia="Times New Roman" w:cs="Times New Roman"/>
                <w:kern w:val="0"/>
                <w:sz w:val="25"/>
                <w:szCs w:val="25"/>
                <w:lang w:eastAsia="ru-RU" w:bidi="ar-SA"/>
              </w:rPr>
              <w:t>Йывана</w:t>
            </w:r>
            <w:proofErr w:type="spellEnd"/>
            <w:r w:rsidRPr="00303C46">
              <w:rPr>
                <w:rFonts w:eastAsia="Times New Roman" w:cs="Times New Roman"/>
                <w:kern w:val="0"/>
                <w:sz w:val="25"/>
                <w:szCs w:val="25"/>
                <w:lang w:eastAsia="ru-RU" w:bidi="ar-SA"/>
              </w:rPr>
              <w:t xml:space="preserve"> </w:t>
            </w:r>
            <w:proofErr w:type="spellStart"/>
            <w:r w:rsidRPr="00303C46">
              <w:rPr>
                <w:rFonts w:eastAsia="Times New Roman" w:cs="Times New Roman"/>
                <w:kern w:val="0"/>
                <w:sz w:val="25"/>
                <w:szCs w:val="25"/>
                <w:lang w:eastAsia="ru-RU" w:bidi="ar-SA"/>
              </w:rPr>
              <w:t>Кырли</w:t>
            </w:r>
            <w:proofErr w:type="spellEnd"/>
            <w:r w:rsidRPr="00303C46">
              <w:rPr>
                <w:rFonts w:eastAsia="Times New Roman" w:cs="Times New Roman"/>
                <w:kern w:val="0"/>
                <w:sz w:val="25"/>
                <w:szCs w:val="25"/>
                <w:lang w:eastAsia="ru-RU" w:bidi="ar-SA"/>
              </w:rPr>
              <w:t>, д. 15</w:t>
            </w:r>
          </w:p>
        </w:tc>
      </w:tr>
      <w:tr w:rsidR="00303C46" w:rsidRPr="00A724A2" w14:paraId="1BEEC636" w14:textId="77777777" w:rsidTr="003C657D">
        <w:trPr>
          <w:trHeight w:val="255"/>
        </w:trPr>
        <w:tc>
          <w:tcPr>
            <w:tcW w:w="9351" w:type="dxa"/>
            <w:shd w:val="clear" w:color="auto" w:fill="auto"/>
            <w:vAlign w:val="bottom"/>
          </w:tcPr>
          <w:p w14:paraId="600787BA" w14:textId="5CBE41EC" w:rsidR="00303C46" w:rsidRPr="00A724A2" w:rsidRDefault="00303C46" w:rsidP="00303C46">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ООО «Клиника №1», г. Йошкар-Ола, </w:t>
            </w:r>
            <w:proofErr w:type="spellStart"/>
            <w:r w:rsidRPr="00A724A2">
              <w:rPr>
                <w:rFonts w:eastAsia="Times New Roman" w:cs="Times New Roman"/>
                <w:kern w:val="0"/>
                <w:sz w:val="25"/>
                <w:szCs w:val="25"/>
                <w:lang w:eastAsia="ru-RU" w:bidi="ar-SA"/>
              </w:rPr>
              <w:t>ул.Пролетарская</w:t>
            </w:r>
            <w:proofErr w:type="spellEnd"/>
            <w:r w:rsidRPr="00A724A2">
              <w:rPr>
                <w:rFonts w:eastAsia="Times New Roman" w:cs="Times New Roman"/>
                <w:kern w:val="0"/>
                <w:sz w:val="25"/>
                <w:szCs w:val="25"/>
                <w:lang w:eastAsia="ru-RU" w:bidi="ar-SA"/>
              </w:rPr>
              <w:t>, 14</w:t>
            </w:r>
          </w:p>
        </w:tc>
      </w:tr>
      <w:tr w:rsidR="00303C46" w:rsidRPr="00A724A2" w14:paraId="4F1972B6" w14:textId="77777777" w:rsidTr="00BE3DD2">
        <w:trPr>
          <w:trHeight w:val="255"/>
        </w:trPr>
        <w:tc>
          <w:tcPr>
            <w:tcW w:w="9351" w:type="dxa"/>
            <w:shd w:val="clear" w:color="auto" w:fill="auto"/>
          </w:tcPr>
          <w:p w14:paraId="236AB11D" w14:textId="09F3E98F" w:rsidR="00303C46" w:rsidRPr="00A724A2" w:rsidRDefault="00303C46" w:rsidP="00303C46">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СИТИЛАБ, г. Йошкар-Ола, ул. </w:t>
            </w:r>
            <w:proofErr w:type="spellStart"/>
            <w:r w:rsidRPr="00A724A2">
              <w:rPr>
                <w:rFonts w:eastAsia="Times New Roman" w:cs="Times New Roman"/>
                <w:kern w:val="0"/>
                <w:sz w:val="25"/>
                <w:szCs w:val="25"/>
                <w:lang w:eastAsia="ru-RU" w:bidi="ar-SA"/>
              </w:rPr>
              <w:t>Эшкинина</w:t>
            </w:r>
            <w:proofErr w:type="spellEnd"/>
            <w:r w:rsidRPr="00A724A2">
              <w:rPr>
                <w:rFonts w:eastAsia="Times New Roman" w:cs="Times New Roman"/>
                <w:kern w:val="0"/>
                <w:sz w:val="25"/>
                <w:szCs w:val="25"/>
                <w:lang w:eastAsia="ru-RU" w:bidi="ar-SA"/>
              </w:rPr>
              <w:t>, д. 23</w:t>
            </w:r>
          </w:p>
        </w:tc>
      </w:tr>
      <w:tr w:rsidR="00303C46" w:rsidRPr="00A724A2" w14:paraId="591FA05D" w14:textId="77777777" w:rsidTr="003C657D">
        <w:trPr>
          <w:trHeight w:val="255"/>
        </w:trPr>
        <w:tc>
          <w:tcPr>
            <w:tcW w:w="9351" w:type="dxa"/>
            <w:shd w:val="clear" w:color="auto" w:fill="auto"/>
            <w:vAlign w:val="bottom"/>
          </w:tcPr>
          <w:p w14:paraId="2B1ED6B5" w14:textId="17F9A088" w:rsidR="00303C46" w:rsidRPr="00A724A2" w:rsidRDefault="00303C46" w:rsidP="00303C46">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Медицинский центр «Счастье», г. Йошкар-Ола, ул. </w:t>
            </w:r>
            <w:proofErr w:type="spellStart"/>
            <w:r w:rsidRPr="00A724A2">
              <w:rPr>
                <w:rFonts w:eastAsia="Times New Roman" w:cs="Times New Roman"/>
                <w:kern w:val="0"/>
                <w:sz w:val="25"/>
                <w:szCs w:val="25"/>
                <w:lang w:eastAsia="ru-RU" w:bidi="ar-SA"/>
              </w:rPr>
              <w:t>Эшкинина</w:t>
            </w:r>
            <w:proofErr w:type="spellEnd"/>
            <w:r w:rsidRPr="00A724A2">
              <w:rPr>
                <w:rFonts w:eastAsia="Times New Roman" w:cs="Times New Roman"/>
                <w:kern w:val="0"/>
                <w:sz w:val="25"/>
                <w:szCs w:val="25"/>
                <w:lang w:eastAsia="ru-RU" w:bidi="ar-SA"/>
              </w:rPr>
              <w:t>, д. 10</w:t>
            </w:r>
          </w:p>
        </w:tc>
      </w:tr>
      <w:tr w:rsidR="00303C46" w:rsidRPr="00A724A2" w14:paraId="3A17BC10" w14:textId="77777777" w:rsidTr="006F22CF">
        <w:trPr>
          <w:trHeight w:val="255"/>
        </w:trPr>
        <w:tc>
          <w:tcPr>
            <w:tcW w:w="9351" w:type="dxa"/>
            <w:shd w:val="clear" w:color="auto" w:fill="BDD6EE" w:themeFill="accent5" w:themeFillTint="66"/>
            <w:vAlign w:val="center"/>
          </w:tcPr>
          <w:p w14:paraId="003987B4" w14:textId="4EA9CCC9" w:rsidR="00303C46" w:rsidRPr="00A724A2" w:rsidRDefault="00303C46" w:rsidP="00303C46">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bCs/>
                <w:kern w:val="0"/>
                <w:sz w:val="25"/>
                <w:szCs w:val="25"/>
                <w:lang w:eastAsia="ru-RU" w:bidi="ar-SA"/>
              </w:rPr>
              <w:t>Стоматологическая помощь</w:t>
            </w:r>
          </w:p>
        </w:tc>
      </w:tr>
      <w:tr w:rsidR="00303C46" w:rsidRPr="00A724A2" w14:paraId="08A98F43" w14:textId="77777777" w:rsidTr="00FA1E58">
        <w:trPr>
          <w:trHeight w:val="255"/>
        </w:trPr>
        <w:tc>
          <w:tcPr>
            <w:tcW w:w="9351" w:type="dxa"/>
            <w:shd w:val="clear" w:color="auto" w:fill="auto"/>
            <w:vAlign w:val="bottom"/>
          </w:tcPr>
          <w:p w14:paraId="6F902A09" w14:textId="63222078" w:rsidR="00303C46" w:rsidRPr="00A724A2" w:rsidRDefault="00303C46" w:rsidP="00303C46">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ООО «Медицинский центр </w:t>
            </w:r>
            <w:proofErr w:type="spellStart"/>
            <w:r w:rsidRPr="00A724A2">
              <w:rPr>
                <w:rFonts w:eastAsia="Times New Roman" w:cs="Times New Roman"/>
                <w:kern w:val="0"/>
                <w:sz w:val="25"/>
                <w:szCs w:val="25"/>
                <w:lang w:eastAsia="ru-RU" w:bidi="ar-SA"/>
              </w:rPr>
              <w:t>СитиМед</w:t>
            </w:r>
            <w:proofErr w:type="spellEnd"/>
            <w:r w:rsidRPr="00A724A2">
              <w:rPr>
                <w:rFonts w:eastAsia="Times New Roman" w:cs="Times New Roman"/>
                <w:kern w:val="0"/>
                <w:sz w:val="25"/>
                <w:szCs w:val="25"/>
                <w:lang w:eastAsia="ru-RU" w:bidi="ar-SA"/>
              </w:rPr>
              <w:t>», г. Йошкар-Ола ул. Карла Маркса, д. 140, г. Йошкар-Ола, ул. Петрова, 14А, г. Йошкар-Ола, ул. Лобачевского, д. 1</w:t>
            </w:r>
          </w:p>
        </w:tc>
      </w:tr>
      <w:tr w:rsidR="00303C46" w:rsidRPr="00A724A2" w14:paraId="2B85CE6D" w14:textId="77777777" w:rsidTr="00FA1E58">
        <w:trPr>
          <w:trHeight w:val="255"/>
        </w:trPr>
        <w:tc>
          <w:tcPr>
            <w:tcW w:w="9351" w:type="dxa"/>
            <w:shd w:val="clear" w:color="auto" w:fill="auto"/>
            <w:vAlign w:val="bottom"/>
          </w:tcPr>
          <w:p w14:paraId="14DADE10" w14:textId="2F44998D" w:rsidR="00303C46" w:rsidRPr="00A724A2" w:rsidRDefault="00303C46" w:rsidP="00303C46">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ООО «</w:t>
            </w:r>
            <w:proofErr w:type="spellStart"/>
            <w:r w:rsidRPr="00A724A2">
              <w:rPr>
                <w:rFonts w:eastAsia="Times New Roman" w:cs="Times New Roman"/>
                <w:kern w:val="0"/>
                <w:sz w:val="25"/>
                <w:szCs w:val="25"/>
                <w:lang w:eastAsia="ru-RU" w:bidi="ar-SA"/>
              </w:rPr>
              <w:t>Дента</w:t>
            </w:r>
            <w:proofErr w:type="spellEnd"/>
            <w:r w:rsidRPr="00A724A2">
              <w:rPr>
                <w:rFonts w:eastAsia="Times New Roman" w:cs="Times New Roman"/>
                <w:kern w:val="0"/>
                <w:sz w:val="25"/>
                <w:szCs w:val="25"/>
                <w:lang w:eastAsia="ru-RU" w:bidi="ar-SA"/>
              </w:rPr>
              <w:t xml:space="preserve">-Люкс», г. Йошкар-Ола, </w:t>
            </w:r>
            <w:proofErr w:type="spellStart"/>
            <w:r w:rsidRPr="00A724A2">
              <w:rPr>
                <w:rFonts w:eastAsia="Times New Roman" w:cs="Times New Roman"/>
                <w:kern w:val="0"/>
                <w:sz w:val="25"/>
                <w:szCs w:val="25"/>
                <w:lang w:eastAsia="ru-RU" w:bidi="ar-SA"/>
              </w:rPr>
              <w:t>ул.Пушкина</w:t>
            </w:r>
            <w:proofErr w:type="spellEnd"/>
            <w:r w:rsidRPr="00A724A2">
              <w:rPr>
                <w:rFonts w:eastAsia="Times New Roman" w:cs="Times New Roman"/>
                <w:kern w:val="0"/>
                <w:sz w:val="25"/>
                <w:szCs w:val="25"/>
                <w:lang w:eastAsia="ru-RU" w:bidi="ar-SA"/>
              </w:rPr>
              <w:t>, д.38</w:t>
            </w:r>
          </w:p>
        </w:tc>
      </w:tr>
      <w:tr w:rsidR="00303C46" w:rsidRPr="00A724A2" w14:paraId="676DF919" w14:textId="77777777" w:rsidTr="00FA1E58">
        <w:trPr>
          <w:trHeight w:val="255"/>
        </w:trPr>
        <w:tc>
          <w:tcPr>
            <w:tcW w:w="9351" w:type="dxa"/>
            <w:shd w:val="clear" w:color="auto" w:fill="auto"/>
            <w:vAlign w:val="bottom"/>
          </w:tcPr>
          <w:p w14:paraId="7F93E2BA" w14:textId="75C376A8" w:rsidR="00303C46" w:rsidRPr="00A724A2" w:rsidRDefault="00303C46" w:rsidP="00303C46">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ООО «</w:t>
            </w:r>
            <w:proofErr w:type="spellStart"/>
            <w:r w:rsidRPr="00A724A2">
              <w:rPr>
                <w:rFonts w:eastAsia="Times New Roman" w:cs="Times New Roman"/>
                <w:kern w:val="0"/>
                <w:sz w:val="25"/>
                <w:szCs w:val="25"/>
                <w:lang w:eastAsia="ru-RU" w:bidi="ar-SA"/>
              </w:rPr>
              <w:t>Евродент</w:t>
            </w:r>
            <w:proofErr w:type="spellEnd"/>
            <w:r w:rsidRPr="00A724A2">
              <w:rPr>
                <w:rFonts w:eastAsia="Times New Roman" w:cs="Times New Roman"/>
                <w:kern w:val="0"/>
                <w:sz w:val="25"/>
                <w:szCs w:val="25"/>
                <w:lang w:eastAsia="ru-RU" w:bidi="ar-SA"/>
              </w:rPr>
              <w:t xml:space="preserve">», г. Йошкар-Ола, ул. Лермонтова, 31 </w:t>
            </w:r>
          </w:p>
        </w:tc>
      </w:tr>
      <w:tr w:rsidR="00303C46" w:rsidRPr="00A724A2" w14:paraId="7C9A25F0" w14:textId="77777777" w:rsidTr="00FA1E58">
        <w:trPr>
          <w:trHeight w:val="255"/>
        </w:trPr>
        <w:tc>
          <w:tcPr>
            <w:tcW w:w="9351" w:type="dxa"/>
            <w:shd w:val="clear" w:color="auto" w:fill="auto"/>
            <w:vAlign w:val="bottom"/>
          </w:tcPr>
          <w:p w14:paraId="180B17BB" w14:textId="66AC1353" w:rsidR="00303C46" w:rsidRPr="00A724A2" w:rsidRDefault="00303C46" w:rsidP="00303C46">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ООО «Медиа-</w:t>
            </w:r>
            <w:proofErr w:type="spellStart"/>
            <w:r w:rsidRPr="00A724A2">
              <w:rPr>
                <w:rFonts w:eastAsia="Times New Roman" w:cs="Times New Roman"/>
                <w:kern w:val="0"/>
                <w:sz w:val="25"/>
                <w:szCs w:val="25"/>
                <w:lang w:eastAsia="ru-RU" w:bidi="ar-SA"/>
              </w:rPr>
              <w:t>Стом</w:t>
            </w:r>
            <w:proofErr w:type="spellEnd"/>
            <w:r w:rsidRPr="00A724A2">
              <w:rPr>
                <w:rFonts w:eastAsia="Times New Roman" w:cs="Times New Roman"/>
                <w:kern w:val="0"/>
                <w:sz w:val="25"/>
                <w:szCs w:val="25"/>
                <w:lang w:eastAsia="ru-RU" w:bidi="ar-SA"/>
              </w:rPr>
              <w:t xml:space="preserve">», г. Йошкар-Ола, </w:t>
            </w:r>
            <w:proofErr w:type="spellStart"/>
            <w:r w:rsidRPr="00A724A2">
              <w:rPr>
                <w:rFonts w:eastAsia="Times New Roman" w:cs="Times New Roman"/>
                <w:kern w:val="0"/>
                <w:sz w:val="25"/>
                <w:szCs w:val="25"/>
                <w:lang w:eastAsia="ru-RU" w:bidi="ar-SA"/>
              </w:rPr>
              <w:t>ул.б.Чавайна</w:t>
            </w:r>
            <w:proofErr w:type="spellEnd"/>
            <w:r w:rsidRPr="00A724A2">
              <w:rPr>
                <w:rFonts w:eastAsia="Times New Roman" w:cs="Times New Roman"/>
                <w:kern w:val="0"/>
                <w:sz w:val="25"/>
                <w:szCs w:val="25"/>
                <w:lang w:eastAsia="ru-RU" w:bidi="ar-SA"/>
              </w:rPr>
              <w:t>, 45</w:t>
            </w:r>
            <w:proofErr w:type="gramStart"/>
            <w:r w:rsidRPr="00A724A2">
              <w:rPr>
                <w:rFonts w:eastAsia="Times New Roman" w:cs="Times New Roman"/>
                <w:kern w:val="0"/>
                <w:sz w:val="25"/>
                <w:szCs w:val="25"/>
                <w:lang w:eastAsia="ru-RU" w:bidi="ar-SA"/>
              </w:rPr>
              <w:t xml:space="preserve">а,  </w:t>
            </w:r>
            <w:proofErr w:type="gramEnd"/>
          </w:p>
        </w:tc>
      </w:tr>
      <w:tr w:rsidR="00303C46" w:rsidRPr="00A724A2" w14:paraId="6446FEE1" w14:textId="77777777" w:rsidTr="006F22CF">
        <w:trPr>
          <w:trHeight w:val="267"/>
        </w:trPr>
        <w:tc>
          <w:tcPr>
            <w:tcW w:w="9351" w:type="dxa"/>
            <w:shd w:val="clear" w:color="000000" w:fill="FFFFFF"/>
            <w:vAlign w:val="bottom"/>
          </w:tcPr>
          <w:p w14:paraId="1A5C5C20" w14:textId="726E4093" w:rsidR="00303C46" w:rsidRPr="00A724A2" w:rsidRDefault="00303C46" w:rsidP="00303C46">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ООО Медицинский центр «КАНОН», </w:t>
            </w:r>
            <w:proofErr w:type="spellStart"/>
            <w:r w:rsidRPr="00A724A2">
              <w:rPr>
                <w:rFonts w:eastAsia="Times New Roman" w:cs="Times New Roman"/>
                <w:kern w:val="0"/>
                <w:sz w:val="25"/>
                <w:szCs w:val="25"/>
                <w:lang w:eastAsia="ru-RU" w:bidi="ar-SA"/>
              </w:rPr>
              <w:t>г.Йошкар</w:t>
            </w:r>
            <w:proofErr w:type="spellEnd"/>
            <w:r w:rsidRPr="00A724A2">
              <w:rPr>
                <w:rFonts w:eastAsia="Times New Roman" w:cs="Times New Roman"/>
                <w:kern w:val="0"/>
                <w:sz w:val="25"/>
                <w:szCs w:val="25"/>
                <w:lang w:eastAsia="ru-RU" w:bidi="ar-SA"/>
              </w:rPr>
              <w:t xml:space="preserve">-Ола, </w:t>
            </w:r>
            <w:proofErr w:type="spellStart"/>
            <w:r w:rsidRPr="00A724A2">
              <w:rPr>
                <w:rFonts w:eastAsia="Times New Roman" w:cs="Times New Roman"/>
                <w:kern w:val="0"/>
                <w:sz w:val="25"/>
                <w:szCs w:val="25"/>
                <w:lang w:eastAsia="ru-RU" w:bidi="ar-SA"/>
              </w:rPr>
              <w:t>ул.Первомайская</w:t>
            </w:r>
            <w:proofErr w:type="spellEnd"/>
            <w:r w:rsidRPr="00A724A2">
              <w:rPr>
                <w:rFonts w:eastAsia="Times New Roman" w:cs="Times New Roman"/>
                <w:kern w:val="0"/>
                <w:sz w:val="25"/>
                <w:szCs w:val="25"/>
                <w:lang w:eastAsia="ru-RU" w:bidi="ar-SA"/>
              </w:rPr>
              <w:t>, д.100</w:t>
            </w:r>
          </w:p>
        </w:tc>
      </w:tr>
      <w:tr w:rsidR="00303C46" w:rsidRPr="00A724A2" w14:paraId="1018896D" w14:textId="77777777" w:rsidTr="006F22CF">
        <w:trPr>
          <w:trHeight w:val="255"/>
        </w:trPr>
        <w:tc>
          <w:tcPr>
            <w:tcW w:w="9351" w:type="dxa"/>
            <w:shd w:val="clear" w:color="auto" w:fill="auto"/>
            <w:vAlign w:val="bottom"/>
          </w:tcPr>
          <w:p w14:paraId="12ACF3FA" w14:textId="0AB0370D" w:rsidR="00303C46" w:rsidRPr="00A724A2" w:rsidRDefault="00303C46" w:rsidP="00303C46">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ООО «ЦЭС «ДЕНТАЛ СТУДИЯ», г. Йошкар-Ола, </w:t>
            </w:r>
            <w:proofErr w:type="spellStart"/>
            <w:r w:rsidRPr="00A724A2">
              <w:rPr>
                <w:rFonts w:eastAsia="Times New Roman" w:cs="Times New Roman"/>
                <w:kern w:val="0"/>
                <w:sz w:val="25"/>
                <w:szCs w:val="25"/>
                <w:lang w:eastAsia="ru-RU" w:bidi="ar-SA"/>
              </w:rPr>
              <w:t>ул.Комсомольская</w:t>
            </w:r>
            <w:proofErr w:type="spellEnd"/>
            <w:r w:rsidRPr="00A724A2">
              <w:rPr>
                <w:rFonts w:eastAsia="Times New Roman" w:cs="Times New Roman"/>
                <w:kern w:val="0"/>
                <w:sz w:val="25"/>
                <w:szCs w:val="25"/>
                <w:lang w:eastAsia="ru-RU" w:bidi="ar-SA"/>
              </w:rPr>
              <w:t>, д.88 а</w:t>
            </w:r>
          </w:p>
        </w:tc>
      </w:tr>
      <w:tr w:rsidR="00303C46" w:rsidRPr="00A724A2" w14:paraId="3CEFCE57" w14:textId="77777777" w:rsidTr="006F22CF">
        <w:trPr>
          <w:trHeight w:val="255"/>
        </w:trPr>
        <w:tc>
          <w:tcPr>
            <w:tcW w:w="9351" w:type="dxa"/>
            <w:shd w:val="clear" w:color="000000" w:fill="FFFFFF"/>
            <w:vAlign w:val="bottom"/>
          </w:tcPr>
          <w:p w14:paraId="185CD8A4" w14:textId="253C93B7" w:rsidR="00303C46" w:rsidRPr="00A724A2" w:rsidRDefault="00303C46" w:rsidP="00303C46">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ГБУ РМЭ «Медико-санитарная часть № 1», </w:t>
            </w:r>
            <w:proofErr w:type="spellStart"/>
            <w:r w:rsidRPr="00A724A2">
              <w:rPr>
                <w:rFonts w:eastAsia="Times New Roman" w:cs="Times New Roman"/>
                <w:kern w:val="0"/>
                <w:sz w:val="25"/>
                <w:szCs w:val="25"/>
                <w:lang w:eastAsia="ru-RU" w:bidi="ar-SA"/>
              </w:rPr>
              <w:t>г.Йошкар-</w:t>
            </w:r>
            <w:proofErr w:type="gramStart"/>
            <w:r w:rsidRPr="00A724A2">
              <w:rPr>
                <w:rFonts w:eastAsia="Times New Roman" w:cs="Times New Roman"/>
                <w:kern w:val="0"/>
                <w:sz w:val="25"/>
                <w:szCs w:val="25"/>
                <w:lang w:eastAsia="ru-RU" w:bidi="ar-SA"/>
              </w:rPr>
              <w:t>Ола,ул.Водопроводная</w:t>
            </w:r>
            <w:proofErr w:type="spellEnd"/>
            <w:proofErr w:type="gramEnd"/>
            <w:r w:rsidRPr="00A724A2">
              <w:rPr>
                <w:rFonts w:eastAsia="Times New Roman" w:cs="Times New Roman"/>
                <w:kern w:val="0"/>
                <w:sz w:val="25"/>
                <w:szCs w:val="25"/>
                <w:lang w:eastAsia="ru-RU" w:bidi="ar-SA"/>
              </w:rPr>
              <w:t>, д.83б, ул. Машиностроителей, 32</w:t>
            </w:r>
          </w:p>
        </w:tc>
      </w:tr>
      <w:tr w:rsidR="00303C46" w:rsidRPr="00A724A2" w14:paraId="5FAD468F" w14:textId="77777777" w:rsidTr="006F22CF">
        <w:trPr>
          <w:trHeight w:val="316"/>
        </w:trPr>
        <w:tc>
          <w:tcPr>
            <w:tcW w:w="9351" w:type="dxa"/>
            <w:shd w:val="clear" w:color="000000" w:fill="FFFFFF"/>
            <w:vAlign w:val="bottom"/>
          </w:tcPr>
          <w:p w14:paraId="56CBB360" w14:textId="1FFB8A7B" w:rsidR="00303C46" w:rsidRPr="00A724A2" w:rsidRDefault="00303C46" w:rsidP="00303C46">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ИП Зверев Дмитрий Федорович, г. Йошкар-Ола, ул. Волкова, д, 196а, 9</w:t>
            </w:r>
          </w:p>
        </w:tc>
      </w:tr>
      <w:tr w:rsidR="00303C46" w:rsidRPr="00A724A2" w14:paraId="56D98A67" w14:textId="77777777" w:rsidTr="006F22CF">
        <w:trPr>
          <w:trHeight w:val="255"/>
        </w:trPr>
        <w:tc>
          <w:tcPr>
            <w:tcW w:w="9351" w:type="dxa"/>
            <w:shd w:val="clear" w:color="auto" w:fill="auto"/>
            <w:vAlign w:val="bottom"/>
          </w:tcPr>
          <w:p w14:paraId="1578D03E" w14:textId="0FFC509A" w:rsidR="00303C46" w:rsidRPr="00A724A2" w:rsidRDefault="00303C46" w:rsidP="00303C46">
            <w:pPr>
              <w:widowControl/>
              <w:suppressAutoHyphens w:val="0"/>
              <w:autoSpaceDN/>
              <w:spacing w:line="276" w:lineRule="auto"/>
              <w:jc w:val="left"/>
              <w:textAlignment w:val="auto"/>
              <w:rPr>
                <w:rFonts w:eastAsia="Times New Roman" w:cs="Times New Roman"/>
                <w:kern w:val="0"/>
                <w:sz w:val="25"/>
                <w:szCs w:val="25"/>
                <w:lang w:eastAsia="ru-RU" w:bidi="ar-SA"/>
              </w:rPr>
            </w:pPr>
            <w:proofErr w:type="spellStart"/>
            <w:r w:rsidRPr="00A724A2">
              <w:rPr>
                <w:rFonts w:eastAsia="Times New Roman" w:cs="Times New Roman"/>
                <w:kern w:val="0"/>
                <w:sz w:val="25"/>
                <w:szCs w:val="25"/>
                <w:lang w:eastAsia="ru-RU" w:bidi="ar-SA"/>
              </w:rPr>
              <w:t>Медцентр</w:t>
            </w:r>
            <w:proofErr w:type="spellEnd"/>
            <w:r w:rsidRPr="00A724A2">
              <w:rPr>
                <w:rFonts w:eastAsia="Times New Roman" w:cs="Times New Roman"/>
                <w:kern w:val="0"/>
                <w:sz w:val="25"/>
                <w:szCs w:val="25"/>
                <w:lang w:eastAsia="ru-RU" w:bidi="ar-SA"/>
              </w:rPr>
              <w:t xml:space="preserve"> на Советской улице, </w:t>
            </w:r>
            <w:proofErr w:type="spellStart"/>
            <w:r w:rsidRPr="00A724A2">
              <w:rPr>
                <w:rFonts w:eastAsia="Times New Roman" w:cs="Times New Roman"/>
                <w:kern w:val="0"/>
                <w:sz w:val="25"/>
                <w:szCs w:val="25"/>
                <w:lang w:eastAsia="ru-RU" w:bidi="ar-SA"/>
              </w:rPr>
              <w:t>г.Йошкар-</w:t>
            </w:r>
            <w:proofErr w:type="gramStart"/>
            <w:r w:rsidRPr="00A724A2">
              <w:rPr>
                <w:rFonts w:eastAsia="Times New Roman" w:cs="Times New Roman"/>
                <w:kern w:val="0"/>
                <w:sz w:val="25"/>
                <w:szCs w:val="25"/>
                <w:lang w:eastAsia="ru-RU" w:bidi="ar-SA"/>
              </w:rPr>
              <w:t>Ола,ул</w:t>
            </w:r>
            <w:proofErr w:type="spellEnd"/>
            <w:r w:rsidRPr="00A724A2">
              <w:rPr>
                <w:rFonts w:eastAsia="Times New Roman" w:cs="Times New Roman"/>
                <w:kern w:val="0"/>
                <w:sz w:val="25"/>
                <w:szCs w:val="25"/>
                <w:lang w:eastAsia="ru-RU" w:bidi="ar-SA"/>
              </w:rPr>
              <w:t>.</w:t>
            </w:r>
            <w:proofErr w:type="gramEnd"/>
            <w:r w:rsidRPr="00A724A2">
              <w:rPr>
                <w:rFonts w:eastAsia="Times New Roman" w:cs="Times New Roman"/>
                <w:kern w:val="0"/>
                <w:sz w:val="25"/>
                <w:szCs w:val="25"/>
                <w:lang w:eastAsia="ru-RU" w:bidi="ar-SA"/>
              </w:rPr>
              <w:t xml:space="preserve"> Советская, д. 173</w:t>
            </w:r>
          </w:p>
        </w:tc>
      </w:tr>
      <w:tr w:rsidR="00303C46" w:rsidRPr="00A724A2" w14:paraId="40A3E4ED" w14:textId="77777777" w:rsidTr="00FA1E58">
        <w:trPr>
          <w:trHeight w:val="255"/>
        </w:trPr>
        <w:tc>
          <w:tcPr>
            <w:tcW w:w="9351" w:type="dxa"/>
            <w:shd w:val="clear" w:color="000000" w:fill="FFFFFF"/>
            <w:vAlign w:val="bottom"/>
          </w:tcPr>
          <w:p w14:paraId="3739D4C2" w14:textId="4AD2B716" w:rsidR="00303C46" w:rsidRPr="00A724A2" w:rsidRDefault="00303C46" w:rsidP="00303C46">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ООО «</w:t>
            </w:r>
            <w:proofErr w:type="spellStart"/>
            <w:r w:rsidRPr="00A724A2">
              <w:rPr>
                <w:rFonts w:eastAsia="Times New Roman" w:cs="Times New Roman"/>
                <w:kern w:val="0"/>
                <w:sz w:val="25"/>
                <w:szCs w:val="25"/>
                <w:lang w:eastAsia="ru-RU" w:bidi="ar-SA"/>
              </w:rPr>
              <w:t>Фортис</w:t>
            </w:r>
            <w:proofErr w:type="spellEnd"/>
            <w:r w:rsidRPr="00A724A2">
              <w:rPr>
                <w:rFonts w:eastAsia="Times New Roman" w:cs="Times New Roman"/>
                <w:kern w:val="0"/>
                <w:sz w:val="25"/>
                <w:szCs w:val="25"/>
                <w:lang w:eastAsia="ru-RU" w:bidi="ar-SA"/>
              </w:rPr>
              <w:t>» (стоматологическая клиника «</w:t>
            </w:r>
            <w:proofErr w:type="spellStart"/>
            <w:r w:rsidRPr="00A724A2">
              <w:rPr>
                <w:rFonts w:eastAsia="Times New Roman" w:cs="Times New Roman"/>
                <w:kern w:val="0"/>
                <w:sz w:val="25"/>
                <w:szCs w:val="25"/>
                <w:lang w:eastAsia="ru-RU" w:bidi="ar-SA"/>
              </w:rPr>
              <w:t>Денталика</w:t>
            </w:r>
            <w:proofErr w:type="spellEnd"/>
            <w:r w:rsidRPr="00A724A2">
              <w:rPr>
                <w:rFonts w:eastAsia="Times New Roman" w:cs="Times New Roman"/>
                <w:kern w:val="0"/>
                <w:sz w:val="25"/>
                <w:szCs w:val="25"/>
                <w:lang w:eastAsia="ru-RU" w:bidi="ar-SA"/>
              </w:rPr>
              <w:t xml:space="preserve">»), Республика Марий Эл, </w:t>
            </w:r>
            <w:proofErr w:type="spellStart"/>
            <w:r w:rsidRPr="00A724A2">
              <w:rPr>
                <w:rFonts w:eastAsia="Times New Roman" w:cs="Times New Roman"/>
                <w:kern w:val="0"/>
                <w:sz w:val="25"/>
                <w:szCs w:val="25"/>
                <w:lang w:eastAsia="ru-RU" w:bidi="ar-SA"/>
              </w:rPr>
              <w:t>Медведевский</w:t>
            </w:r>
            <w:proofErr w:type="spellEnd"/>
            <w:r w:rsidRPr="00A724A2">
              <w:rPr>
                <w:rFonts w:eastAsia="Times New Roman" w:cs="Times New Roman"/>
                <w:kern w:val="0"/>
                <w:sz w:val="25"/>
                <w:szCs w:val="25"/>
                <w:lang w:eastAsia="ru-RU" w:bidi="ar-SA"/>
              </w:rPr>
              <w:t xml:space="preserve"> р-н, </w:t>
            </w:r>
            <w:proofErr w:type="spellStart"/>
            <w:r w:rsidRPr="00A724A2">
              <w:rPr>
                <w:rFonts w:eastAsia="Times New Roman" w:cs="Times New Roman"/>
                <w:kern w:val="0"/>
                <w:sz w:val="25"/>
                <w:szCs w:val="25"/>
                <w:lang w:eastAsia="ru-RU" w:bidi="ar-SA"/>
              </w:rPr>
              <w:t>пгт</w:t>
            </w:r>
            <w:proofErr w:type="spellEnd"/>
            <w:r w:rsidRPr="00A724A2">
              <w:rPr>
                <w:rFonts w:eastAsia="Times New Roman" w:cs="Times New Roman"/>
                <w:kern w:val="0"/>
                <w:sz w:val="25"/>
                <w:szCs w:val="25"/>
                <w:lang w:eastAsia="ru-RU" w:bidi="ar-SA"/>
              </w:rPr>
              <w:t xml:space="preserve">. Медведево, ул. Школьная, дом 1 Б, помещение 3 </w:t>
            </w:r>
          </w:p>
        </w:tc>
      </w:tr>
      <w:tr w:rsidR="00303C46" w:rsidRPr="00A724A2" w14:paraId="6947301F" w14:textId="77777777" w:rsidTr="006F22CF">
        <w:trPr>
          <w:trHeight w:val="255"/>
        </w:trPr>
        <w:tc>
          <w:tcPr>
            <w:tcW w:w="9351" w:type="dxa"/>
            <w:shd w:val="clear" w:color="auto" w:fill="BDD6EE" w:themeFill="accent5" w:themeFillTint="66"/>
            <w:vAlign w:val="center"/>
            <w:hideMark/>
          </w:tcPr>
          <w:p w14:paraId="729F6DE0" w14:textId="10C6AD92" w:rsidR="00303C46" w:rsidRPr="00A724A2" w:rsidRDefault="00303C46" w:rsidP="00303C46">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bCs/>
                <w:kern w:val="0"/>
                <w:sz w:val="25"/>
                <w:szCs w:val="25"/>
                <w:lang w:eastAsia="ru-RU" w:bidi="ar-SA"/>
              </w:rPr>
              <w:t>Стационарная помощь (Плановая и экстренная госпитализация)</w:t>
            </w:r>
          </w:p>
        </w:tc>
      </w:tr>
      <w:tr w:rsidR="00303C46" w:rsidRPr="00A724A2" w14:paraId="11EDBADC" w14:textId="77777777" w:rsidTr="006F22CF">
        <w:trPr>
          <w:trHeight w:val="255"/>
        </w:trPr>
        <w:tc>
          <w:tcPr>
            <w:tcW w:w="9351" w:type="dxa"/>
            <w:shd w:val="clear" w:color="000000" w:fill="FFFFFF"/>
            <w:vAlign w:val="bottom"/>
          </w:tcPr>
          <w:p w14:paraId="6B0DF7F1" w14:textId="30FD8711" w:rsidR="00303C46" w:rsidRPr="00A724A2" w:rsidRDefault="00303C46" w:rsidP="00303C46">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ГБУ РМЭ «Республиканский клинический госпиталь ветеранов войн», г. Йошкар-Ола, ул. Осипенко, д.24​</w:t>
            </w:r>
          </w:p>
        </w:tc>
      </w:tr>
      <w:tr w:rsidR="00303C46" w:rsidRPr="00A724A2" w14:paraId="1FDA2F09" w14:textId="77777777" w:rsidTr="006F22CF">
        <w:trPr>
          <w:trHeight w:val="255"/>
        </w:trPr>
        <w:tc>
          <w:tcPr>
            <w:tcW w:w="9351" w:type="dxa"/>
            <w:shd w:val="clear" w:color="auto" w:fill="FFFFFF" w:themeFill="background1"/>
            <w:vAlign w:val="bottom"/>
          </w:tcPr>
          <w:p w14:paraId="68264962" w14:textId="09336687" w:rsidR="00303C46" w:rsidRPr="00A724A2" w:rsidRDefault="00303C46" w:rsidP="00303C46">
            <w:pPr>
              <w:widowControl/>
              <w:suppressAutoHyphens w:val="0"/>
              <w:autoSpaceDN/>
              <w:spacing w:line="276" w:lineRule="auto"/>
              <w:jc w:val="left"/>
              <w:textAlignment w:val="auto"/>
              <w:rPr>
                <w:rFonts w:eastAsia="Times New Roman" w:cs="Times New Roman"/>
                <w:bCs/>
                <w:kern w:val="0"/>
                <w:sz w:val="25"/>
                <w:szCs w:val="25"/>
                <w:lang w:eastAsia="ru-RU" w:bidi="ar-SA"/>
              </w:rPr>
            </w:pPr>
            <w:r w:rsidRPr="00A724A2">
              <w:rPr>
                <w:rFonts w:eastAsia="Times New Roman" w:cs="Times New Roman"/>
                <w:kern w:val="0"/>
                <w:sz w:val="25"/>
                <w:szCs w:val="25"/>
                <w:lang w:eastAsia="ru-RU" w:bidi="ar-SA"/>
              </w:rPr>
              <w:t xml:space="preserve">ГБУ РМЭ «Республиканская клиническая больница», г.  Йошкар-Ола, </w:t>
            </w:r>
            <w:proofErr w:type="spellStart"/>
            <w:r w:rsidRPr="00A724A2">
              <w:rPr>
                <w:rFonts w:eastAsia="Times New Roman" w:cs="Times New Roman"/>
                <w:kern w:val="0"/>
                <w:sz w:val="25"/>
                <w:szCs w:val="25"/>
                <w:lang w:eastAsia="ru-RU" w:bidi="ar-SA"/>
              </w:rPr>
              <w:t>ул.Осипенко</w:t>
            </w:r>
            <w:proofErr w:type="spellEnd"/>
            <w:r w:rsidRPr="00A724A2">
              <w:rPr>
                <w:rFonts w:eastAsia="Times New Roman" w:cs="Times New Roman"/>
                <w:kern w:val="0"/>
                <w:sz w:val="25"/>
                <w:szCs w:val="25"/>
                <w:lang w:eastAsia="ru-RU" w:bidi="ar-SA"/>
              </w:rPr>
              <w:t>, д.33</w:t>
            </w:r>
          </w:p>
        </w:tc>
      </w:tr>
      <w:tr w:rsidR="00303C46" w:rsidRPr="00A724A2" w14:paraId="31A83F09" w14:textId="77777777" w:rsidTr="006F22CF">
        <w:trPr>
          <w:trHeight w:val="510"/>
        </w:trPr>
        <w:tc>
          <w:tcPr>
            <w:tcW w:w="9351" w:type="dxa"/>
            <w:shd w:val="clear" w:color="000000" w:fill="FFFFFF"/>
            <w:vAlign w:val="bottom"/>
          </w:tcPr>
          <w:p w14:paraId="104B3E78" w14:textId="710DDF3C" w:rsidR="00303C46" w:rsidRPr="00A724A2" w:rsidRDefault="00303C46" w:rsidP="00303C46">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ГБУ РМЭ «Йошкар-Олинская городская больница», г. Йошкар-Ола, ул. Карла Либкнехта, д.55</w:t>
            </w:r>
          </w:p>
        </w:tc>
      </w:tr>
      <w:tr w:rsidR="00303C46" w:rsidRPr="00A724A2" w14:paraId="3F178577" w14:textId="77777777" w:rsidTr="006F22CF">
        <w:trPr>
          <w:trHeight w:val="255"/>
        </w:trPr>
        <w:tc>
          <w:tcPr>
            <w:tcW w:w="9351" w:type="dxa"/>
            <w:shd w:val="clear" w:color="000000" w:fill="FFFFFF"/>
            <w:vAlign w:val="bottom"/>
          </w:tcPr>
          <w:p w14:paraId="1E871403" w14:textId="50F18424" w:rsidR="00303C46" w:rsidRPr="00A724A2" w:rsidRDefault="00303C46" w:rsidP="00303C46">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ГБУ РМЭ «Медико-санитарная часть № 1», </w:t>
            </w:r>
            <w:proofErr w:type="spellStart"/>
            <w:r w:rsidRPr="00A724A2">
              <w:rPr>
                <w:rFonts w:eastAsia="Times New Roman" w:cs="Times New Roman"/>
                <w:kern w:val="0"/>
                <w:sz w:val="25"/>
                <w:szCs w:val="25"/>
                <w:lang w:eastAsia="ru-RU" w:bidi="ar-SA"/>
              </w:rPr>
              <w:t>г.Йошкар-</w:t>
            </w:r>
            <w:proofErr w:type="gramStart"/>
            <w:r w:rsidRPr="00A724A2">
              <w:rPr>
                <w:rFonts w:eastAsia="Times New Roman" w:cs="Times New Roman"/>
                <w:kern w:val="0"/>
                <w:sz w:val="25"/>
                <w:szCs w:val="25"/>
                <w:lang w:eastAsia="ru-RU" w:bidi="ar-SA"/>
              </w:rPr>
              <w:t>Ола,ул.Водопроводная</w:t>
            </w:r>
            <w:proofErr w:type="spellEnd"/>
            <w:proofErr w:type="gramEnd"/>
            <w:r w:rsidRPr="00A724A2">
              <w:rPr>
                <w:rFonts w:eastAsia="Times New Roman" w:cs="Times New Roman"/>
                <w:kern w:val="0"/>
                <w:sz w:val="25"/>
                <w:szCs w:val="25"/>
                <w:lang w:eastAsia="ru-RU" w:bidi="ar-SA"/>
              </w:rPr>
              <w:t>, д.83б, ул. Машиностроителей, 32</w:t>
            </w:r>
          </w:p>
        </w:tc>
      </w:tr>
      <w:tr w:rsidR="00303C46" w:rsidRPr="00A724A2" w14:paraId="24D1C479" w14:textId="77777777" w:rsidTr="006F22CF">
        <w:trPr>
          <w:trHeight w:val="255"/>
        </w:trPr>
        <w:tc>
          <w:tcPr>
            <w:tcW w:w="9351" w:type="dxa"/>
            <w:shd w:val="clear" w:color="auto" w:fill="BDD6EE" w:themeFill="accent5" w:themeFillTint="66"/>
            <w:vAlign w:val="center"/>
          </w:tcPr>
          <w:p w14:paraId="0467FFEC" w14:textId="5C674101" w:rsidR="00303C46" w:rsidRPr="00A724A2" w:rsidRDefault="00303C46" w:rsidP="00303C46">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bCs/>
                <w:kern w:val="0"/>
                <w:sz w:val="25"/>
                <w:szCs w:val="25"/>
                <w:lang w:eastAsia="ru-RU" w:bidi="ar-SA"/>
              </w:rPr>
              <w:t>Скорая медицинская помощь</w:t>
            </w:r>
          </w:p>
        </w:tc>
      </w:tr>
      <w:tr w:rsidR="00303C46" w:rsidRPr="00A724A2" w14:paraId="0C80AB8D" w14:textId="77777777" w:rsidTr="006F22CF">
        <w:trPr>
          <w:trHeight w:val="255"/>
        </w:trPr>
        <w:tc>
          <w:tcPr>
            <w:tcW w:w="9351" w:type="dxa"/>
            <w:shd w:val="clear" w:color="000000" w:fill="FFFFFF"/>
            <w:vAlign w:val="bottom"/>
          </w:tcPr>
          <w:p w14:paraId="1E6B113A" w14:textId="00359ABC" w:rsidR="00303C46" w:rsidRPr="00A724A2" w:rsidRDefault="00303C46" w:rsidP="00303C46">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вызов бригады скорой медицинской помощи</w:t>
            </w:r>
          </w:p>
        </w:tc>
      </w:tr>
    </w:tbl>
    <w:p w14:paraId="3B08DE76" w14:textId="77777777" w:rsidR="00447A51" w:rsidRPr="00A724A2" w:rsidRDefault="00447A51" w:rsidP="00C848C3">
      <w:pPr>
        <w:widowControl/>
        <w:suppressAutoHyphens w:val="0"/>
        <w:autoSpaceDN/>
        <w:spacing w:line="276" w:lineRule="auto"/>
        <w:jc w:val="both"/>
        <w:textAlignment w:val="auto"/>
        <w:rPr>
          <w:rFonts w:eastAsia="Times New Roman" w:cs="Times New Roman"/>
          <w:color w:val="FF0000"/>
          <w:kern w:val="0"/>
          <w:sz w:val="25"/>
          <w:szCs w:val="25"/>
          <w:lang w:eastAsia="ru-RU" w:bidi="ar-SA"/>
        </w:rPr>
      </w:pPr>
    </w:p>
    <w:p w14:paraId="5E4B2E68" w14:textId="25D8D582" w:rsidR="00447A51" w:rsidRPr="00A724A2" w:rsidRDefault="00447A51" w:rsidP="00C848C3">
      <w:pPr>
        <w:widowControl/>
        <w:suppressAutoHyphens w:val="0"/>
        <w:autoSpaceDN/>
        <w:spacing w:line="276" w:lineRule="auto"/>
        <w:jc w:val="both"/>
        <w:textAlignment w:val="auto"/>
        <w:rPr>
          <w:rFonts w:eastAsia="Times New Roman" w:cs="Times New Roman"/>
          <w:bCs/>
          <w:kern w:val="0"/>
          <w:sz w:val="25"/>
          <w:szCs w:val="25"/>
          <w:lang w:eastAsia="ru-RU" w:bidi="ar-SA"/>
        </w:rPr>
      </w:pPr>
      <w:r w:rsidRPr="00A724A2">
        <w:rPr>
          <w:rFonts w:eastAsia="Times New Roman" w:cs="Times New Roman"/>
          <w:bCs/>
          <w:kern w:val="0"/>
          <w:sz w:val="25"/>
          <w:szCs w:val="25"/>
          <w:lang w:eastAsia="ru-RU" w:bidi="ar-SA"/>
        </w:rPr>
        <w:t>4.</w:t>
      </w:r>
      <w:r w:rsidR="00947A6D">
        <w:rPr>
          <w:rFonts w:eastAsia="Times New Roman" w:cs="Times New Roman"/>
          <w:bCs/>
          <w:kern w:val="0"/>
          <w:sz w:val="25"/>
          <w:szCs w:val="25"/>
          <w:lang w:eastAsia="ru-RU" w:bidi="ar-SA"/>
        </w:rPr>
        <w:t>21</w:t>
      </w:r>
      <w:r w:rsidRPr="00A724A2">
        <w:rPr>
          <w:rFonts w:eastAsia="Times New Roman" w:cs="Times New Roman"/>
          <w:bCs/>
          <w:kern w:val="0"/>
          <w:sz w:val="25"/>
          <w:szCs w:val="25"/>
          <w:lang w:eastAsia="ru-RU" w:bidi="ar-SA"/>
        </w:rPr>
        <w:t>.2. Программа страхования «Стандарт»</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447A51" w:rsidRPr="00A724A2" w14:paraId="0949326E" w14:textId="77777777" w:rsidTr="00FA1E58">
        <w:trPr>
          <w:trHeight w:val="255"/>
        </w:trPr>
        <w:tc>
          <w:tcPr>
            <w:tcW w:w="9351" w:type="dxa"/>
            <w:shd w:val="clear" w:color="000000" w:fill="C5D9F1"/>
            <w:vAlign w:val="center"/>
            <w:hideMark/>
          </w:tcPr>
          <w:p w14:paraId="054027F2" w14:textId="77777777" w:rsidR="00447A51" w:rsidRPr="00A724A2" w:rsidRDefault="00447A51" w:rsidP="00C848C3">
            <w:pPr>
              <w:widowControl/>
              <w:suppressAutoHyphens w:val="0"/>
              <w:autoSpaceDN/>
              <w:spacing w:line="276" w:lineRule="auto"/>
              <w:jc w:val="left"/>
              <w:textAlignment w:val="auto"/>
              <w:rPr>
                <w:rFonts w:eastAsia="Times New Roman" w:cs="Times New Roman"/>
                <w:bCs/>
                <w:kern w:val="0"/>
                <w:sz w:val="25"/>
                <w:szCs w:val="25"/>
                <w:lang w:eastAsia="ru-RU" w:bidi="ar-SA"/>
              </w:rPr>
            </w:pPr>
            <w:r w:rsidRPr="00A724A2">
              <w:rPr>
                <w:rFonts w:eastAsia="Times New Roman" w:cs="Times New Roman"/>
                <w:bCs/>
                <w:kern w:val="0"/>
                <w:sz w:val="25"/>
                <w:szCs w:val="25"/>
                <w:lang w:eastAsia="ru-RU" w:bidi="ar-SA"/>
              </w:rPr>
              <w:t xml:space="preserve">Амбулаторно-поликлиническая помощь </w:t>
            </w:r>
          </w:p>
        </w:tc>
      </w:tr>
      <w:tr w:rsidR="00447A51" w:rsidRPr="00A724A2" w14:paraId="6A1CE5FD" w14:textId="77777777" w:rsidTr="00FA1E58">
        <w:trPr>
          <w:trHeight w:val="255"/>
        </w:trPr>
        <w:tc>
          <w:tcPr>
            <w:tcW w:w="9351" w:type="dxa"/>
            <w:shd w:val="clear" w:color="auto" w:fill="auto"/>
            <w:vAlign w:val="center"/>
          </w:tcPr>
          <w:p w14:paraId="58204C53" w14:textId="77777777" w:rsidR="00447A51" w:rsidRPr="00A724A2" w:rsidRDefault="00447A51" w:rsidP="00C848C3">
            <w:pPr>
              <w:widowControl/>
              <w:suppressAutoHyphens w:val="0"/>
              <w:autoSpaceDN/>
              <w:spacing w:line="276" w:lineRule="auto"/>
              <w:jc w:val="left"/>
              <w:textAlignment w:val="auto"/>
              <w:rPr>
                <w:rFonts w:eastAsia="Times New Roman" w:cs="Times New Roman"/>
                <w:bCs/>
                <w:kern w:val="0"/>
                <w:sz w:val="25"/>
                <w:szCs w:val="25"/>
                <w:lang w:eastAsia="ru-RU" w:bidi="ar-SA"/>
              </w:rPr>
            </w:pPr>
            <w:r w:rsidRPr="00A724A2">
              <w:rPr>
                <w:rFonts w:eastAsia="Times New Roman" w:cs="Times New Roman"/>
                <w:kern w:val="0"/>
                <w:sz w:val="25"/>
                <w:szCs w:val="25"/>
                <w:lang w:eastAsia="ru-RU" w:bidi="ar-SA"/>
              </w:rPr>
              <w:t xml:space="preserve">«ГАУЗ «Республиканская клиническая офтальмологическая больница Министерства здравоохранения Республики Татарстан имени профессора Е.В. </w:t>
            </w:r>
            <w:proofErr w:type="spellStart"/>
            <w:r w:rsidRPr="00A724A2">
              <w:rPr>
                <w:rFonts w:eastAsia="Times New Roman" w:cs="Times New Roman"/>
                <w:kern w:val="0"/>
                <w:sz w:val="25"/>
                <w:szCs w:val="25"/>
                <w:lang w:eastAsia="ru-RU" w:bidi="ar-SA"/>
              </w:rPr>
              <w:t>Адамюка</w:t>
            </w:r>
            <w:proofErr w:type="spellEnd"/>
            <w:r w:rsidRPr="00A724A2">
              <w:rPr>
                <w:rFonts w:eastAsia="Times New Roman" w:cs="Times New Roman"/>
                <w:kern w:val="0"/>
                <w:sz w:val="25"/>
                <w:szCs w:val="25"/>
                <w:lang w:eastAsia="ru-RU" w:bidi="ar-SA"/>
              </w:rPr>
              <w:t>», Республика Татарстан, г. Казань, ул. Бутлерова, д. 41</w:t>
            </w:r>
          </w:p>
        </w:tc>
      </w:tr>
      <w:tr w:rsidR="00947A6D" w:rsidRPr="00A724A2" w14:paraId="06E01C8E" w14:textId="77777777" w:rsidTr="003C657D">
        <w:trPr>
          <w:trHeight w:val="255"/>
        </w:trPr>
        <w:tc>
          <w:tcPr>
            <w:tcW w:w="9351" w:type="dxa"/>
            <w:shd w:val="clear" w:color="auto" w:fill="auto"/>
            <w:vAlign w:val="bottom"/>
          </w:tcPr>
          <w:p w14:paraId="27A1D7CA" w14:textId="27ACDB9E" w:rsidR="00947A6D" w:rsidRPr="00A724A2" w:rsidRDefault="00947A6D" w:rsidP="00947A6D">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Чебоксарский филиал ФГАУ «НМИЦ «МНТК «Микрохирургия глаза» им. акад. С. Н. Федорова» Минздрава России, Чувашская Республика, г. Чебоксары, проспект Тракторостроителей, д. 10</w:t>
            </w:r>
          </w:p>
        </w:tc>
      </w:tr>
      <w:tr w:rsidR="00947A6D" w:rsidRPr="00A724A2" w14:paraId="465CD95E" w14:textId="77777777" w:rsidTr="003C657D">
        <w:trPr>
          <w:trHeight w:val="255"/>
        </w:trPr>
        <w:tc>
          <w:tcPr>
            <w:tcW w:w="9351" w:type="dxa"/>
            <w:shd w:val="clear" w:color="auto" w:fill="auto"/>
            <w:vAlign w:val="bottom"/>
          </w:tcPr>
          <w:p w14:paraId="79A4E7C8" w14:textId="2D72132B" w:rsidR="00947A6D" w:rsidRPr="00A724A2" w:rsidRDefault="00947A6D" w:rsidP="00947A6D">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Лечебно-диагностическое отделение в г. Йошкар-Ола Чебоксарского филиала ФГАУ НМИЦ «МНТК «Микрохирургия глаза» им. акад. </w:t>
            </w:r>
            <w:proofErr w:type="spellStart"/>
            <w:r w:rsidRPr="00A724A2">
              <w:rPr>
                <w:rFonts w:eastAsia="Times New Roman" w:cs="Times New Roman"/>
                <w:kern w:val="0"/>
                <w:sz w:val="25"/>
                <w:szCs w:val="25"/>
                <w:lang w:eastAsia="ru-RU" w:bidi="ar-SA"/>
              </w:rPr>
              <w:t>С.Н.Федорова</w:t>
            </w:r>
            <w:proofErr w:type="spellEnd"/>
            <w:r w:rsidRPr="00A724A2">
              <w:rPr>
                <w:rFonts w:eastAsia="Times New Roman" w:cs="Times New Roman"/>
                <w:kern w:val="0"/>
                <w:sz w:val="25"/>
                <w:szCs w:val="25"/>
                <w:lang w:eastAsia="ru-RU" w:bidi="ar-SA"/>
              </w:rPr>
              <w:t>» Минздрава России, г. Йошкар-Ола, Воскресенская набережная д. 8</w:t>
            </w:r>
          </w:p>
        </w:tc>
      </w:tr>
      <w:tr w:rsidR="00303C46" w:rsidRPr="00A724A2" w14:paraId="493B693C" w14:textId="77777777" w:rsidTr="00EE759B">
        <w:trPr>
          <w:trHeight w:val="255"/>
        </w:trPr>
        <w:tc>
          <w:tcPr>
            <w:tcW w:w="9351" w:type="dxa"/>
            <w:tcBorders>
              <w:top w:val="nil"/>
              <w:left w:val="nil"/>
              <w:bottom w:val="single" w:sz="4" w:space="0" w:color="auto"/>
              <w:right w:val="nil"/>
            </w:tcBorders>
            <w:shd w:val="clear" w:color="auto" w:fill="auto"/>
          </w:tcPr>
          <w:p w14:paraId="55BCDB71" w14:textId="3A1CF76F" w:rsidR="00303C46" w:rsidRPr="00EE759B" w:rsidRDefault="00303C46" w:rsidP="00EE759B">
            <w:pPr>
              <w:spacing w:line="276" w:lineRule="auto"/>
              <w:jc w:val="left"/>
              <w:rPr>
                <w:rFonts w:cs="Times New Roman"/>
                <w:i/>
                <w:sz w:val="25"/>
                <w:szCs w:val="25"/>
              </w:rPr>
            </w:pPr>
            <w:r w:rsidRPr="00EE759B">
              <w:rPr>
                <w:rFonts w:cs="Times New Roman"/>
                <w:i/>
                <w:sz w:val="25"/>
                <w:szCs w:val="25"/>
              </w:rPr>
              <w:lastRenderedPageBreak/>
              <w:t>Продолжение таблицы</w:t>
            </w:r>
          </w:p>
        </w:tc>
      </w:tr>
      <w:tr w:rsidR="00947A6D" w:rsidRPr="00A724A2" w14:paraId="6A49FE7E" w14:textId="77777777" w:rsidTr="00EE759B">
        <w:trPr>
          <w:trHeight w:val="255"/>
        </w:trPr>
        <w:tc>
          <w:tcPr>
            <w:tcW w:w="9351" w:type="dxa"/>
            <w:tcBorders>
              <w:top w:val="single" w:sz="4" w:space="0" w:color="auto"/>
            </w:tcBorders>
            <w:shd w:val="clear" w:color="auto" w:fill="auto"/>
          </w:tcPr>
          <w:p w14:paraId="4B49D3AA" w14:textId="5A0F661E" w:rsidR="00947A6D" w:rsidRPr="00EE759B" w:rsidRDefault="00303C46" w:rsidP="00947A6D">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ООО «Центр лазерной медицины», ООО «Клиника лазерной медицины», г. Йошкар-Ола, ул. Красноармейская, д. 61А</w:t>
            </w:r>
          </w:p>
        </w:tc>
      </w:tr>
      <w:tr w:rsidR="00303C46" w:rsidRPr="00A724A2" w14:paraId="0256839F" w14:textId="77777777" w:rsidTr="00EE759B">
        <w:trPr>
          <w:trHeight w:val="255"/>
        </w:trPr>
        <w:tc>
          <w:tcPr>
            <w:tcW w:w="9351" w:type="dxa"/>
            <w:tcBorders>
              <w:top w:val="single" w:sz="4" w:space="0" w:color="auto"/>
            </w:tcBorders>
            <w:shd w:val="clear" w:color="auto" w:fill="auto"/>
          </w:tcPr>
          <w:p w14:paraId="79B726C0" w14:textId="77816EF2" w:rsidR="00303C46" w:rsidRPr="00EE759B" w:rsidRDefault="00303C46" w:rsidP="00947A6D">
            <w:pPr>
              <w:widowControl/>
              <w:suppressAutoHyphens w:val="0"/>
              <w:autoSpaceDN/>
              <w:spacing w:line="276" w:lineRule="auto"/>
              <w:jc w:val="left"/>
              <w:textAlignment w:val="auto"/>
              <w:rPr>
                <w:rFonts w:eastAsia="Times New Roman" w:cs="Times New Roman"/>
                <w:kern w:val="0"/>
                <w:sz w:val="25"/>
                <w:szCs w:val="25"/>
                <w:lang w:eastAsia="ru-RU" w:bidi="ar-SA"/>
              </w:rPr>
            </w:pPr>
            <w:r w:rsidRPr="00EE759B">
              <w:rPr>
                <w:rFonts w:eastAsia="Times New Roman" w:cs="Times New Roman"/>
                <w:kern w:val="0"/>
                <w:sz w:val="25"/>
                <w:szCs w:val="25"/>
                <w:lang w:eastAsia="ru-RU" w:bidi="ar-SA"/>
              </w:rPr>
              <w:t xml:space="preserve">ГБУ РМЭ «Поликлиника №1», г. Йошкар-Ола, проспект Гагарина, д. 15; г. </w:t>
            </w:r>
            <w:proofErr w:type="spellStart"/>
            <w:r w:rsidRPr="00EE759B">
              <w:rPr>
                <w:rFonts w:eastAsia="Times New Roman" w:cs="Times New Roman"/>
                <w:kern w:val="0"/>
                <w:sz w:val="25"/>
                <w:szCs w:val="25"/>
                <w:lang w:eastAsia="ru-RU" w:bidi="ar-SA"/>
              </w:rPr>
              <w:t>Йошкар</w:t>
            </w:r>
            <w:proofErr w:type="spellEnd"/>
            <w:r w:rsidRPr="00EE759B">
              <w:rPr>
                <w:rFonts w:eastAsia="Times New Roman" w:cs="Times New Roman"/>
                <w:kern w:val="0"/>
                <w:sz w:val="25"/>
                <w:szCs w:val="25"/>
                <w:lang w:eastAsia="ru-RU" w:bidi="ar-SA"/>
              </w:rPr>
              <w:t xml:space="preserve">- Ола, ул. </w:t>
            </w:r>
            <w:proofErr w:type="spellStart"/>
            <w:r w:rsidRPr="00EE759B">
              <w:rPr>
                <w:rFonts w:eastAsia="Times New Roman" w:cs="Times New Roman"/>
                <w:kern w:val="0"/>
                <w:sz w:val="25"/>
                <w:szCs w:val="25"/>
                <w:lang w:eastAsia="ru-RU" w:bidi="ar-SA"/>
              </w:rPr>
              <w:t>Эшкинина</w:t>
            </w:r>
            <w:proofErr w:type="spellEnd"/>
            <w:r w:rsidRPr="00EE759B">
              <w:rPr>
                <w:rFonts w:eastAsia="Times New Roman" w:cs="Times New Roman"/>
                <w:kern w:val="0"/>
                <w:sz w:val="25"/>
                <w:szCs w:val="25"/>
                <w:lang w:eastAsia="ru-RU" w:bidi="ar-SA"/>
              </w:rPr>
              <w:t>, д. 3, г. Йошкар-Ола, ул. Петрова, д. 13а, г. Йошкар-Ола, ул.</w:t>
            </w:r>
            <w:r>
              <w:rPr>
                <w:rFonts w:eastAsia="Times New Roman" w:cs="Times New Roman"/>
                <w:kern w:val="0"/>
                <w:sz w:val="25"/>
                <w:szCs w:val="25"/>
                <w:lang w:eastAsia="ru-RU" w:bidi="ar-SA"/>
              </w:rPr>
              <w:t xml:space="preserve"> </w:t>
            </w:r>
            <w:proofErr w:type="spellStart"/>
            <w:r w:rsidRPr="00EE759B">
              <w:rPr>
                <w:rFonts w:eastAsia="Times New Roman" w:cs="Times New Roman"/>
                <w:kern w:val="0"/>
                <w:sz w:val="25"/>
                <w:szCs w:val="25"/>
                <w:lang w:eastAsia="ru-RU" w:bidi="ar-SA"/>
              </w:rPr>
              <w:t>Вашская</w:t>
            </w:r>
            <w:proofErr w:type="spellEnd"/>
            <w:r w:rsidRPr="00EE759B">
              <w:rPr>
                <w:rFonts w:eastAsia="Times New Roman" w:cs="Times New Roman"/>
                <w:kern w:val="0"/>
                <w:sz w:val="25"/>
                <w:szCs w:val="25"/>
                <w:lang w:eastAsia="ru-RU" w:bidi="ar-SA"/>
              </w:rPr>
              <w:t>, д. 7</w:t>
            </w:r>
          </w:p>
        </w:tc>
      </w:tr>
      <w:tr w:rsidR="00947A6D" w:rsidRPr="00A724A2" w14:paraId="10B41016" w14:textId="77777777" w:rsidTr="003C657D">
        <w:trPr>
          <w:trHeight w:val="255"/>
        </w:trPr>
        <w:tc>
          <w:tcPr>
            <w:tcW w:w="9351" w:type="dxa"/>
            <w:shd w:val="clear" w:color="auto" w:fill="auto"/>
            <w:vAlign w:val="bottom"/>
          </w:tcPr>
          <w:p w14:paraId="17A0D911" w14:textId="72C3C746" w:rsidR="00947A6D" w:rsidRPr="00EE759B" w:rsidRDefault="00947A6D" w:rsidP="00947A6D">
            <w:pPr>
              <w:widowControl/>
              <w:suppressAutoHyphens w:val="0"/>
              <w:autoSpaceDN/>
              <w:spacing w:line="276" w:lineRule="auto"/>
              <w:jc w:val="left"/>
              <w:textAlignment w:val="auto"/>
              <w:rPr>
                <w:rFonts w:eastAsia="Times New Roman" w:cs="Times New Roman"/>
                <w:kern w:val="0"/>
                <w:sz w:val="25"/>
                <w:szCs w:val="25"/>
                <w:lang w:eastAsia="ru-RU" w:bidi="ar-SA"/>
              </w:rPr>
            </w:pPr>
            <w:r w:rsidRPr="00EE759B">
              <w:rPr>
                <w:rFonts w:eastAsia="Times New Roman" w:cs="Times New Roman"/>
                <w:kern w:val="0"/>
                <w:sz w:val="25"/>
                <w:szCs w:val="25"/>
                <w:lang w:eastAsia="ru-RU" w:bidi="ar-SA"/>
              </w:rPr>
              <w:t>ГБУ РМЭ «Поликлиника №2 Йошкар-Олы», г.Йошкар-Ола, ул.</w:t>
            </w:r>
            <w:r w:rsidR="003C657D">
              <w:rPr>
                <w:rFonts w:eastAsia="Times New Roman" w:cs="Times New Roman"/>
                <w:kern w:val="0"/>
                <w:sz w:val="25"/>
                <w:szCs w:val="25"/>
                <w:lang w:eastAsia="ru-RU" w:bidi="ar-SA"/>
              </w:rPr>
              <w:t xml:space="preserve"> </w:t>
            </w:r>
            <w:r w:rsidRPr="00EE759B">
              <w:rPr>
                <w:rFonts w:eastAsia="Times New Roman" w:cs="Times New Roman"/>
                <w:kern w:val="0"/>
                <w:sz w:val="25"/>
                <w:szCs w:val="25"/>
                <w:lang w:eastAsia="ru-RU" w:bidi="ar-SA"/>
              </w:rPr>
              <w:t>Советская, д. 56</w:t>
            </w:r>
          </w:p>
        </w:tc>
      </w:tr>
      <w:tr w:rsidR="00947A6D" w:rsidRPr="00A724A2" w14:paraId="4C2B5B08" w14:textId="77777777" w:rsidTr="003C657D">
        <w:trPr>
          <w:trHeight w:val="255"/>
        </w:trPr>
        <w:tc>
          <w:tcPr>
            <w:tcW w:w="9351" w:type="dxa"/>
            <w:shd w:val="clear" w:color="auto" w:fill="auto"/>
            <w:vAlign w:val="bottom"/>
          </w:tcPr>
          <w:p w14:paraId="53890FAE" w14:textId="419E11DF" w:rsidR="00947A6D" w:rsidRPr="00EE759B" w:rsidRDefault="00947A6D" w:rsidP="00947A6D">
            <w:pPr>
              <w:widowControl/>
              <w:suppressAutoHyphens w:val="0"/>
              <w:autoSpaceDN/>
              <w:spacing w:line="276" w:lineRule="auto"/>
              <w:jc w:val="left"/>
              <w:textAlignment w:val="auto"/>
              <w:rPr>
                <w:rFonts w:eastAsia="Times New Roman" w:cs="Times New Roman"/>
                <w:kern w:val="0"/>
                <w:sz w:val="25"/>
                <w:szCs w:val="25"/>
                <w:lang w:eastAsia="ru-RU" w:bidi="ar-SA"/>
              </w:rPr>
            </w:pPr>
            <w:r w:rsidRPr="00EE759B">
              <w:rPr>
                <w:rFonts w:eastAsia="Times New Roman" w:cs="Times New Roman"/>
                <w:kern w:val="0"/>
                <w:sz w:val="25"/>
                <w:szCs w:val="25"/>
                <w:lang w:eastAsia="ru-RU" w:bidi="ar-SA"/>
              </w:rPr>
              <w:t>ГБУ РМЭ «Поликлиника №3 Йошкар-Олы», г.Йошкар-Ола, ул. Героев Сталинградской Битвы, д. 34А</w:t>
            </w:r>
          </w:p>
        </w:tc>
      </w:tr>
      <w:tr w:rsidR="00947A6D" w:rsidRPr="00A724A2" w14:paraId="7CE26B13" w14:textId="77777777" w:rsidTr="003C657D">
        <w:trPr>
          <w:trHeight w:val="255"/>
        </w:trPr>
        <w:tc>
          <w:tcPr>
            <w:tcW w:w="9351" w:type="dxa"/>
            <w:shd w:val="clear" w:color="auto" w:fill="auto"/>
            <w:vAlign w:val="bottom"/>
          </w:tcPr>
          <w:p w14:paraId="27262190" w14:textId="68206C61" w:rsidR="00947A6D" w:rsidRPr="00EE759B" w:rsidRDefault="00947A6D" w:rsidP="00947A6D">
            <w:pPr>
              <w:widowControl/>
              <w:suppressAutoHyphens w:val="0"/>
              <w:autoSpaceDN/>
              <w:spacing w:line="276" w:lineRule="auto"/>
              <w:jc w:val="left"/>
              <w:textAlignment w:val="auto"/>
              <w:rPr>
                <w:rFonts w:eastAsia="Times New Roman" w:cs="Times New Roman"/>
                <w:kern w:val="0"/>
                <w:sz w:val="25"/>
                <w:szCs w:val="25"/>
                <w:lang w:eastAsia="ru-RU" w:bidi="ar-SA"/>
              </w:rPr>
            </w:pPr>
            <w:r w:rsidRPr="00EE759B">
              <w:rPr>
                <w:rFonts w:eastAsia="Times New Roman" w:cs="Times New Roman"/>
                <w:kern w:val="0"/>
                <w:sz w:val="25"/>
                <w:szCs w:val="25"/>
                <w:lang w:eastAsia="ru-RU" w:bidi="ar-SA"/>
              </w:rPr>
              <w:t>ГБУ РМЭ «Поликлиника №4 Йошкар-Олы», г.Йошкар-Ола, ул. Прохорова, д. 18</w:t>
            </w:r>
          </w:p>
        </w:tc>
      </w:tr>
      <w:tr w:rsidR="00947A6D" w:rsidRPr="00A724A2" w14:paraId="3A64A050" w14:textId="77777777" w:rsidTr="003C657D">
        <w:trPr>
          <w:trHeight w:val="255"/>
        </w:trPr>
        <w:tc>
          <w:tcPr>
            <w:tcW w:w="9351" w:type="dxa"/>
            <w:shd w:val="clear" w:color="auto" w:fill="auto"/>
            <w:vAlign w:val="bottom"/>
          </w:tcPr>
          <w:p w14:paraId="2FC8835F" w14:textId="57437AE7" w:rsidR="00947A6D" w:rsidRPr="00EE759B" w:rsidRDefault="00947A6D" w:rsidP="00947A6D">
            <w:pPr>
              <w:widowControl/>
              <w:suppressAutoHyphens w:val="0"/>
              <w:autoSpaceDN/>
              <w:spacing w:line="276" w:lineRule="auto"/>
              <w:jc w:val="left"/>
              <w:textAlignment w:val="auto"/>
              <w:rPr>
                <w:rFonts w:eastAsia="Times New Roman" w:cs="Times New Roman"/>
                <w:kern w:val="0"/>
                <w:sz w:val="25"/>
                <w:szCs w:val="25"/>
                <w:lang w:eastAsia="ru-RU" w:bidi="ar-SA"/>
              </w:rPr>
            </w:pPr>
            <w:r w:rsidRPr="00EE759B">
              <w:rPr>
                <w:rFonts w:eastAsia="Times New Roman" w:cs="Times New Roman"/>
                <w:kern w:val="0"/>
                <w:sz w:val="25"/>
                <w:szCs w:val="25"/>
                <w:lang w:eastAsia="ru-RU" w:bidi="ar-SA"/>
              </w:rPr>
              <w:t>ГБУ РМЭ «Медико-санитарная часть № 1», г.Йошкар-Ола, ул. Водопроводная, д.83б, ул. Машиностроителей, 32</w:t>
            </w:r>
          </w:p>
        </w:tc>
      </w:tr>
      <w:tr w:rsidR="00947A6D" w:rsidRPr="00A724A2" w14:paraId="713A3419" w14:textId="77777777" w:rsidTr="003C657D">
        <w:trPr>
          <w:trHeight w:val="255"/>
        </w:trPr>
        <w:tc>
          <w:tcPr>
            <w:tcW w:w="9351" w:type="dxa"/>
            <w:shd w:val="clear" w:color="auto" w:fill="auto"/>
            <w:vAlign w:val="bottom"/>
          </w:tcPr>
          <w:p w14:paraId="4A3BBFCF" w14:textId="2E045FA8" w:rsidR="00947A6D" w:rsidRPr="00303C46" w:rsidRDefault="00947A6D" w:rsidP="00947A6D">
            <w:pPr>
              <w:widowControl/>
              <w:suppressAutoHyphens w:val="0"/>
              <w:autoSpaceDN/>
              <w:spacing w:line="276" w:lineRule="auto"/>
              <w:jc w:val="left"/>
              <w:textAlignment w:val="auto"/>
              <w:rPr>
                <w:rFonts w:eastAsia="Times New Roman" w:cs="Times New Roman"/>
                <w:kern w:val="0"/>
                <w:sz w:val="25"/>
                <w:szCs w:val="25"/>
                <w:lang w:eastAsia="ru-RU" w:bidi="ar-SA"/>
              </w:rPr>
            </w:pPr>
            <w:r w:rsidRPr="00303C46">
              <w:rPr>
                <w:rFonts w:eastAsia="Times New Roman" w:cs="Times New Roman"/>
                <w:kern w:val="0"/>
                <w:sz w:val="25"/>
                <w:szCs w:val="25"/>
                <w:lang w:eastAsia="ru-RU" w:bidi="ar-SA"/>
              </w:rPr>
              <w:t>ГБУ РМЭ «Республиканская клиническая больница», г. Йошкар-Ола, ул. Осипенко, д.33</w:t>
            </w:r>
          </w:p>
        </w:tc>
      </w:tr>
      <w:tr w:rsidR="00947A6D" w:rsidRPr="00A724A2" w14:paraId="6D65C740" w14:textId="77777777" w:rsidTr="003C657D">
        <w:trPr>
          <w:trHeight w:val="255"/>
        </w:trPr>
        <w:tc>
          <w:tcPr>
            <w:tcW w:w="9351" w:type="dxa"/>
            <w:shd w:val="clear" w:color="auto" w:fill="auto"/>
            <w:vAlign w:val="bottom"/>
          </w:tcPr>
          <w:p w14:paraId="0FD805DE" w14:textId="64A091A9" w:rsidR="00947A6D" w:rsidRPr="00303C46" w:rsidRDefault="00947A6D" w:rsidP="00947A6D">
            <w:pPr>
              <w:widowControl/>
              <w:suppressAutoHyphens w:val="0"/>
              <w:autoSpaceDN/>
              <w:spacing w:line="276" w:lineRule="auto"/>
              <w:jc w:val="left"/>
              <w:textAlignment w:val="auto"/>
              <w:rPr>
                <w:rFonts w:eastAsia="Times New Roman" w:cs="Times New Roman"/>
                <w:kern w:val="0"/>
                <w:sz w:val="25"/>
                <w:szCs w:val="25"/>
                <w:lang w:eastAsia="ru-RU" w:bidi="ar-SA"/>
              </w:rPr>
            </w:pPr>
            <w:r w:rsidRPr="00303C46">
              <w:rPr>
                <w:rFonts w:eastAsia="Times New Roman" w:cs="Times New Roman"/>
                <w:kern w:val="0"/>
                <w:sz w:val="25"/>
                <w:szCs w:val="25"/>
                <w:lang w:eastAsia="ru-RU" w:bidi="ar-SA"/>
              </w:rPr>
              <w:t xml:space="preserve">ООО «Медицинский центр </w:t>
            </w:r>
            <w:proofErr w:type="spellStart"/>
            <w:r w:rsidRPr="00303C46">
              <w:rPr>
                <w:rFonts w:eastAsia="Times New Roman" w:cs="Times New Roman"/>
                <w:kern w:val="0"/>
                <w:sz w:val="25"/>
                <w:szCs w:val="25"/>
                <w:lang w:eastAsia="ru-RU" w:bidi="ar-SA"/>
              </w:rPr>
              <w:t>СитиМед</w:t>
            </w:r>
            <w:proofErr w:type="spellEnd"/>
            <w:r w:rsidRPr="00303C46">
              <w:rPr>
                <w:rFonts w:eastAsia="Times New Roman" w:cs="Times New Roman"/>
                <w:kern w:val="0"/>
                <w:sz w:val="25"/>
                <w:szCs w:val="25"/>
                <w:lang w:eastAsia="ru-RU" w:bidi="ar-SA"/>
              </w:rPr>
              <w:t>», г. Йошкар-Ола ул. Карла Маркса, д. 140, г. Йошкар-Ола, ул. Петрова, 14А, г. Йошкар-Ола, ул. Лобачевского, д. 1</w:t>
            </w:r>
          </w:p>
        </w:tc>
      </w:tr>
      <w:tr w:rsidR="00947A6D" w:rsidRPr="00A724A2" w14:paraId="7744A064" w14:textId="77777777" w:rsidTr="003C657D">
        <w:trPr>
          <w:trHeight w:val="255"/>
        </w:trPr>
        <w:tc>
          <w:tcPr>
            <w:tcW w:w="9351" w:type="dxa"/>
            <w:shd w:val="clear" w:color="auto" w:fill="auto"/>
            <w:vAlign w:val="bottom"/>
          </w:tcPr>
          <w:p w14:paraId="5A1BCAEC" w14:textId="7F00E804" w:rsidR="00947A6D" w:rsidRPr="00303C46" w:rsidRDefault="00947A6D" w:rsidP="00947A6D">
            <w:pPr>
              <w:widowControl/>
              <w:suppressAutoHyphens w:val="0"/>
              <w:autoSpaceDN/>
              <w:spacing w:line="276" w:lineRule="auto"/>
              <w:jc w:val="left"/>
              <w:textAlignment w:val="auto"/>
              <w:rPr>
                <w:rFonts w:eastAsia="Times New Roman" w:cs="Times New Roman"/>
                <w:kern w:val="0"/>
                <w:sz w:val="25"/>
                <w:szCs w:val="25"/>
                <w:lang w:eastAsia="ru-RU" w:bidi="ar-SA"/>
              </w:rPr>
            </w:pPr>
            <w:r w:rsidRPr="00303C46">
              <w:rPr>
                <w:rFonts w:eastAsia="Times New Roman" w:cs="Times New Roman"/>
                <w:kern w:val="0"/>
                <w:sz w:val="25"/>
                <w:szCs w:val="25"/>
                <w:lang w:eastAsia="ru-RU" w:bidi="ar-SA"/>
              </w:rPr>
              <w:t>ГБУ РМЭ «Республиканский клинический госпиталь ветеранов войн», г. Йошкар-Ола, ул. Осипенко, д.24​</w:t>
            </w:r>
          </w:p>
        </w:tc>
      </w:tr>
      <w:tr w:rsidR="00947A6D" w:rsidRPr="00A724A2" w14:paraId="7D6D716B" w14:textId="77777777" w:rsidTr="003C657D">
        <w:trPr>
          <w:trHeight w:val="255"/>
        </w:trPr>
        <w:tc>
          <w:tcPr>
            <w:tcW w:w="9351" w:type="dxa"/>
            <w:shd w:val="clear" w:color="auto" w:fill="auto"/>
            <w:vAlign w:val="bottom"/>
          </w:tcPr>
          <w:p w14:paraId="3554487B" w14:textId="5BC0BC31" w:rsidR="00947A6D" w:rsidRPr="00303C46" w:rsidRDefault="00947A6D" w:rsidP="00947A6D">
            <w:pPr>
              <w:widowControl/>
              <w:suppressAutoHyphens w:val="0"/>
              <w:autoSpaceDN/>
              <w:spacing w:line="276" w:lineRule="auto"/>
              <w:jc w:val="left"/>
              <w:textAlignment w:val="auto"/>
              <w:rPr>
                <w:rFonts w:eastAsia="Times New Roman" w:cs="Times New Roman"/>
                <w:kern w:val="0"/>
                <w:sz w:val="25"/>
                <w:szCs w:val="25"/>
                <w:lang w:eastAsia="ru-RU" w:bidi="ar-SA"/>
              </w:rPr>
            </w:pPr>
            <w:r w:rsidRPr="00303C46">
              <w:rPr>
                <w:rFonts w:eastAsia="Times New Roman" w:cs="Times New Roman"/>
                <w:kern w:val="0"/>
                <w:sz w:val="25"/>
                <w:szCs w:val="25"/>
                <w:lang w:eastAsia="ru-RU" w:bidi="ar-SA"/>
              </w:rPr>
              <w:t>ООО «Клиника №1», г. Йошкар-Ола, ул.</w:t>
            </w:r>
            <w:r w:rsidR="003C657D" w:rsidRPr="00303C46">
              <w:rPr>
                <w:rFonts w:eastAsia="Times New Roman" w:cs="Times New Roman"/>
                <w:kern w:val="0"/>
                <w:sz w:val="25"/>
                <w:szCs w:val="25"/>
                <w:lang w:eastAsia="ru-RU" w:bidi="ar-SA"/>
              </w:rPr>
              <w:t xml:space="preserve"> </w:t>
            </w:r>
            <w:r w:rsidRPr="00303C46">
              <w:rPr>
                <w:rFonts w:eastAsia="Times New Roman" w:cs="Times New Roman"/>
                <w:kern w:val="0"/>
                <w:sz w:val="25"/>
                <w:szCs w:val="25"/>
                <w:lang w:eastAsia="ru-RU" w:bidi="ar-SA"/>
              </w:rPr>
              <w:t>Пролетарская, 14</w:t>
            </w:r>
          </w:p>
        </w:tc>
      </w:tr>
      <w:tr w:rsidR="00947A6D" w:rsidRPr="00A724A2" w14:paraId="1674EE1B" w14:textId="77777777" w:rsidTr="003C657D">
        <w:trPr>
          <w:trHeight w:val="255"/>
        </w:trPr>
        <w:tc>
          <w:tcPr>
            <w:tcW w:w="9351" w:type="dxa"/>
            <w:shd w:val="clear" w:color="auto" w:fill="auto"/>
            <w:vAlign w:val="bottom"/>
          </w:tcPr>
          <w:p w14:paraId="747A64AB" w14:textId="6B78A2B3" w:rsidR="00947A6D" w:rsidRPr="00303C46" w:rsidRDefault="00303C46" w:rsidP="003C4DF0">
            <w:pPr>
              <w:widowControl/>
              <w:suppressAutoHyphens w:val="0"/>
              <w:autoSpaceDN/>
              <w:spacing w:line="276" w:lineRule="auto"/>
              <w:jc w:val="left"/>
              <w:textAlignment w:val="auto"/>
              <w:rPr>
                <w:rFonts w:eastAsia="Times New Roman" w:cs="Times New Roman"/>
                <w:kern w:val="0"/>
                <w:sz w:val="25"/>
                <w:szCs w:val="25"/>
                <w:lang w:eastAsia="ru-RU" w:bidi="ar-SA"/>
              </w:rPr>
            </w:pPr>
            <w:r w:rsidRPr="00303C46">
              <w:rPr>
                <w:sz w:val="25"/>
                <w:szCs w:val="25"/>
              </w:rPr>
              <w:t xml:space="preserve">Общество с ограниченной ответственностью «Медицинский центр Айболит», </w:t>
            </w:r>
            <w:r w:rsidR="00947A6D" w:rsidRPr="00303C46">
              <w:rPr>
                <w:rFonts w:eastAsia="Times New Roman" w:cs="Times New Roman"/>
                <w:kern w:val="0"/>
                <w:sz w:val="25"/>
                <w:szCs w:val="25"/>
                <w:lang w:eastAsia="ru-RU" w:bidi="ar-SA"/>
              </w:rPr>
              <w:t xml:space="preserve">г. Йошкар-Ола, ул. Пролетарская, д. 46; г. </w:t>
            </w:r>
            <w:r w:rsidR="003C4DF0" w:rsidRPr="00303C46">
              <w:rPr>
                <w:rFonts w:eastAsia="Times New Roman" w:cs="Times New Roman"/>
                <w:kern w:val="0"/>
                <w:sz w:val="25"/>
                <w:szCs w:val="25"/>
                <w:lang w:eastAsia="ru-RU" w:bidi="ar-SA"/>
              </w:rPr>
              <w:t xml:space="preserve">Общество с ограниченной ответственностью «Медицинский центр Айболит-2», </w:t>
            </w:r>
            <w:r w:rsidR="00947A6D" w:rsidRPr="00303C46">
              <w:rPr>
                <w:rFonts w:eastAsia="Times New Roman" w:cs="Times New Roman"/>
                <w:kern w:val="0"/>
                <w:sz w:val="25"/>
                <w:szCs w:val="25"/>
                <w:lang w:eastAsia="ru-RU" w:bidi="ar-SA"/>
              </w:rPr>
              <w:t xml:space="preserve">Йошкар-Ола, ул. Кирова, д. 13, </w:t>
            </w:r>
            <w:r w:rsidR="003C4DF0" w:rsidRPr="00303C46">
              <w:rPr>
                <w:rFonts w:eastAsia="Times New Roman" w:cs="Times New Roman"/>
                <w:kern w:val="0"/>
                <w:sz w:val="25"/>
                <w:szCs w:val="25"/>
                <w:lang w:eastAsia="ru-RU" w:bidi="ar-SA"/>
              </w:rPr>
              <w:t xml:space="preserve">Общество с ограниченной ответственностью «Медицинский центр на </w:t>
            </w:r>
            <w:proofErr w:type="spellStart"/>
            <w:r w:rsidR="003C4DF0" w:rsidRPr="00303C46">
              <w:rPr>
                <w:rFonts w:eastAsia="Times New Roman" w:cs="Times New Roman"/>
                <w:kern w:val="0"/>
                <w:sz w:val="25"/>
                <w:szCs w:val="25"/>
                <w:lang w:eastAsia="ru-RU" w:bidi="ar-SA"/>
              </w:rPr>
              <w:t>Кырли</w:t>
            </w:r>
            <w:proofErr w:type="spellEnd"/>
            <w:r w:rsidR="003C4DF0" w:rsidRPr="00303C46">
              <w:rPr>
                <w:rFonts w:eastAsia="Times New Roman" w:cs="Times New Roman"/>
                <w:kern w:val="0"/>
                <w:sz w:val="25"/>
                <w:szCs w:val="25"/>
                <w:lang w:eastAsia="ru-RU" w:bidi="ar-SA"/>
              </w:rPr>
              <w:t xml:space="preserve">», </w:t>
            </w:r>
            <w:r w:rsidR="00947A6D" w:rsidRPr="00303C46">
              <w:rPr>
                <w:rFonts w:eastAsia="Times New Roman" w:cs="Times New Roman"/>
                <w:kern w:val="0"/>
                <w:sz w:val="25"/>
                <w:szCs w:val="25"/>
                <w:lang w:eastAsia="ru-RU" w:bidi="ar-SA"/>
              </w:rPr>
              <w:t xml:space="preserve">г. Йошкар-Ола, ул. </w:t>
            </w:r>
            <w:proofErr w:type="spellStart"/>
            <w:r w:rsidR="00947A6D" w:rsidRPr="00303C46">
              <w:rPr>
                <w:rFonts w:eastAsia="Times New Roman" w:cs="Times New Roman"/>
                <w:kern w:val="0"/>
                <w:sz w:val="25"/>
                <w:szCs w:val="25"/>
                <w:lang w:eastAsia="ru-RU" w:bidi="ar-SA"/>
              </w:rPr>
              <w:t>Йывана</w:t>
            </w:r>
            <w:proofErr w:type="spellEnd"/>
            <w:r w:rsidR="00947A6D" w:rsidRPr="00303C46">
              <w:rPr>
                <w:rFonts w:eastAsia="Times New Roman" w:cs="Times New Roman"/>
                <w:kern w:val="0"/>
                <w:sz w:val="25"/>
                <w:szCs w:val="25"/>
                <w:lang w:eastAsia="ru-RU" w:bidi="ar-SA"/>
              </w:rPr>
              <w:t xml:space="preserve"> </w:t>
            </w:r>
            <w:proofErr w:type="spellStart"/>
            <w:r w:rsidR="00947A6D" w:rsidRPr="00303C46">
              <w:rPr>
                <w:rFonts w:eastAsia="Times New Roman" w:cs="Times New Roman"/>
                <w:kern w:val="0"/>
                <w:sz w:val="25"/>
                <w:szCs w:val="25"/>
                <w:lang w:eastAsia="ru-RU" w:bidi="ar-SA"/>
              </w:rPr>
              <w:t>Кырли</w:t>
            </w:r>
            <w:proofErr w:type="spellEnd"/>
            <w:r w:rsidR="00947A6D" w:rsidRPr="00303C46">
              <w:rPr>
                <w:rFonts w:eastAsia="Times New Roman" w:cs="Times New Roman"/>
                <w:kern w:val="0"/>
                <w:sz w:val="25"/>
                <w:szCs w:val="25"/>
                <w:lang w:eastAsia="ru-RU" w:bidi="ar-SA"/>
              </w:rPr>
              <w:t>, д. 15</w:t>
            </w:r>
          </w:p>
        </w:tc>
      </w:tr>
      <w:tr w:rsidR="00947A6D" w:rsidRPr="00A724A2" w14:paraId="3A0AD8AD" w14:textId="77777777" w:rsidTr="003C657D">
        <w:trPr>
          <w:trHeight w:val="255"/>
        </w:trPr>
        <w:tc>
          <w:tcPr>
            <w:tcW w:w="9351" w:type="dxa"/>
            <w:shd w:val="clear" w:color="auto" w:fill="auto"/>
            <w:vAlign w:val="bottom"/>
          </w:tcPr>
          <w:p w14:paraId="63792845" w14:textId="471C51B7" w:rsidR="00947A6D" w:rsidRPr="00303C46" w:rsidRDefault="00947A6D" w:rsidP="00947A6D">
            <w:pPr>
              <w:widowControl/>
              <w:suppressAutoHyphens w:val="0"/>
              <w:autoSpaceDN/>
              <w:spacing w:line="276" w:lineRule="auto"/>
              <w:jc w:val="left"/>
              <w:textAlignment w:val="auto"/>
              <w:rPr>
                <w:rFonts w:eastAsia="Times New Roman" w:cs="Times New Roman"/>
                <w:kern w:val="0"/>
                <w:sz w:val="25"/>
                <w:szCs w:val="25"/>
                <w:lang w:eastAsia="ru-RU" w:bidi="ar-SA"/>
              </w:rPr>
            </w:pPr>
            <w:r w:rsidRPr="00303C46">
              <w:rPr>
                <w:rFonts w:eastAsia="Times New Roman" w:cs="Times New Roman"/>
                <w:kern w:val="0"/>
                <w:sz w:val="25"/>
                <w:szCs w:val="25"/>
                <w:lang w:eastAsia="ru-RU" w:bidi="ar-SA"/>
              </w:rPr>
              <w:t xml:space="preserve">Медицинский центр «Счастье», г. Йошкар-Ола, ул. </w:t>
            </w:r>
            <w:proofErr w:type="spellStart"/>
            <w:r w:rsidRPr="00303C46">
              <w:rPr>
                <w:rFonts w:eastAsia="Times New Roman" w:cs="Times New Roman"/>
                <w:kern w:val="0"/>
                <w:sz w:val="25"/>
                <w:szCs w:val="25"/>
                <w:lang w:eastAsia="ru-RU" w:bidi="ar-SA"/>
              </w:rPr>
              <w:t>Эшкинина</w:t>
            </w:r>
            <w:proofErr w:type="spellEnd"/>
            <w:r w:rsidRPr="00303C46">
              <w:rPr>
                <w:rFonts w:eastAsia="Times New Roman" w:cs="Times New Roman"/>
                <w:kern w:val="0"/>
                <w:sz w:val="25"/>
                <w:szCs w:val="25"/>
                <w:lang w:eastAsia="ru-RU" w:bidi="ar-SA"/>
              </w:rPr>
              <w:t>, д. 10</w:t>
            </w:r>
          </w:p>
        </w:tc>
      </w:tr>
      <w:tr w:rsidR="00947A6D" w:rsidRPr="00A724A2" w14:paraId="0E15F3B2" w14:textId="77777777" w:rsidTr="00947A6D">
        <w:trPr>
          <w:trHeight w:val="255"/>
        </w:trPr>
        <w:tc>
          <w:tcPr>
            <w:tcW w:w="9351" w:type="dxa"/>
            <w:shd w:val="clear" w:color="auto" w:fill="BDD6EE" w:themeFill="accent5" w:themeFillTint="66"/>
            <w:vAlign w:val="center"/>
          </w:tcPr>
          <w:p w14:paraId="61C2ED49" w14:textId="32F42BEB" w:rsidR="00947A6D" w:rsidRPr="00A724A2" w:rsidRDefault="00947A6D" w:rsidP="00947A6D">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bCs/>
                <w:kern w:val="0"/>
                <w:sz w:val="25"/>
                <w:szCs w:val="25"/>
                <w:lang w:eastAsia="ru-RU" w:bidi="ar-SA"/>
              </w:rPr>
              <w:t>Стоматологическая помощь</w:t>
            </w:r>
          </w:p>
        </w:tc>
      </w:tr>
      <w:tr w:rsidR="00947A6D" w:rsidRPr="00A724A2" w14:paraId="766D419F" w14:textId="77777777" w:rsidTr="003C657D">
        <w:trPr>
          <w:trHeight w:val="255"/>
        </w:trPr>
        <w:tc>
          <w:tcPr>
            <w:tcW w:w="9351" w:type="dxa"/>
            <w:shd w:val="clear" w:color="auto" w:fill="auto"/>
            <w:vAlign w:val="bottom"/>
          </w:tcPr>
          <w:p w14:paraId="0E4133CF" w14:textId="5C459469" w:rsidR="00947A6D" w:rsidRPr="00A724A2" w:rsidRDefault="00947A6D" w:rsidP="00947A6D">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ООО «Медицинский центр </w:t>
            </w:r>
            <w:proofErr w:type="spellStart"/>
            <w:r w:rsidRPr="00A724A2">
              <w:rPr>
                <w:rFonts w:eastAsia="Times New Roman" w:cs="Times New Roman"/>
                <w:kern w:val="0"/>
                <w:sz w:val="25"/>
                <w:szCs w:val="25"/>
                <w:lang w:eastAsia="ru-RU" w:bidi="ar-SA"/>
              </w:rPr>
              <w:t>СитиМед</w:t>
            </w:r>
            <w:proofErr w:type="spellEnd"/>
            <w:r w:rsidRPr="00A724A2">
              <w:rPr>
                <w:rFonts w:eastAsia="Times New Roman" w:cs="Times New Roman"/>
                <w:kern w:val="0"/>
                <w:sz w:val="25"/>
                <w:szCs w:val="25"/>
                <w:lang w:eastAsia="ru-RU" w:bidi="ar-SA"/>
              </w:rPr>
              <w:t>», г. Йошкар-Ола ул. Карла Маркса, д. 140, г. Йошкар-Ола, ул. Петрова, 14А, г. Йошкар-Ола, ул. Лобачевского, д. 1</w:t>
            </w:r>
          </w:p>
        </w:tc>
      </w:tr>
      <w:tr w:rsidR="00EE759B" w:rsidRPr="00A724A2" w14:paraId="68ACB5A1" w14:textId="77777777" w:rsidTr="003C657D">
        <w:trPr>
          <w:trHeight w:val="255"/>
        </w:trPr>
        <w:tc>
          <w:tcPr>
            <w:tcW w:w="9351" w:type="dxa"/>
            <w:shd w:val="clear" w:color="000000" w:fill="FFFFFF"/>
            <w:vAlign w:val="bottom"/>
          </w:tcPr>
          <w:p w14:paraId="4B3C704A" w14:textId="18AEB083" w:rsidR="00EE759B" w:rsidRPr="00A724A2" w:rsidRDefault="00EE759B" w:rsidP="00EE759B">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ГБУ РМЭ «Медико-санитарная часть № 1», </w:t>
            </w:r>
            <w:proofErr w:type="spellStart"/>
            <w:r w:rsidRPr="00A724A2">
              <w:rPr>
                <w:rFonts w:eastAsia="Times New Roman" w:cs="Times New Roman"/>
                <w:kern w:val="0"/>
                <w:sz w:val="25"/>
                <w:szCs w:val="25"/>
                <w:lang w:eastAsia="ru-RU" w:bidi="ar-SA"/>
              </w:rPr>
              <w:t>г.Йошкар-</w:t>
            </w:r>
            <w:proofErr w:type="gramStart"/>
            <w:r w:rsidRPr="00A724A2">
              <w:rPr>
                <w:rFonts w:eastAsia="Times New Roman" w:cs="Times New Roman"/>
                <w:kern w:val="0"/>
                <w:sz w:val="25"/>
                <w:szCs w:val="25"/>
                <w:lang w:eastAsia="ru-RU" w:bidi="ar-SA"/>
              </w:rPr>
              <w:t>Ола,ул.Водопроводная</w:t>
            </w:r>
            <w:proofErr w:type="spellEnd"/>
            <w:proofErr w:type="gramEnd"/>
            <w:r w:rsidRPr="00A724A2">
              <w:rPr>
                <w:rFonts w:eastAsia="Times New Roman" w:cs="Times New Roman"/>
                <w:kern w:val="0"/>
                <w:sz w:val="25"/>
                <w:szCs w:val="25"/>
                <w:lang w:eastAsia="ru-RU" w:bidi="ar-SA"/>
              </w:rPr>
              <w:t>, д.83б, ул. Машиностроителей, 32</w:t>
            </w:r>
          </w:p>
        </w:tc>
      </w:tr>
      <w:tr w:rsidR="00EE759B" w:rsidRPr="00A724A2" w14:paraId="1B4A078D" w14:textId="77777777" w:rsidTr="003C657D">
        <w:trPr>
          <w:trHeight w:val="255"/>
        </w:trPr>
        <w:tc>
          <w:tcPr>
            <w:tcW w:w="9351" w:type="dxa"/>
            <w:shd w:val="clear" w:color="000000" w:fill="FFFFFF"/>
            <w:vAlign w:val="bottom"/>
          </w:tcPr>
          <w:p w14:paraId="3B99EDF1" w14:textId="00B661D8" w:rsidR="00EE759B" w:rsidRPr="00A724A2" w:rsidRDefault="00EE759B" w:rsidP="00EE759B">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Стоматологический центр «ALFA-DENT», г. Йошкар-Ола, ул. Панфилова, д. 33</w:t>
            </w:r>
          </w:p>
        </w:tc>
      </w:tr>
      <w:tr w:rsidR="00EE759B" w:rsidRPr="00A724A2" w14:paraId="28E3FF20" w14:textId="77777777" w:rsidTr="003C657D">
        <w:trPr>
          <w:trHeight w:val="255"/>
        </w:trPr>
        <w:tc>
          <w:tcPr>
            <w:tcW w:w="9351" w:type="dxa"/>
            <w:shd w:val="clear" w:color="000000" w:fill="FFFFFF"/>
            <w:vAlign w:val="bottom"/>
          </w:tcPr>
          <w:p w14:paraId="407D7AFC" w14:textId="6FD43D2F" w:rsidR="00EE759B" w:rsidRPr="00A724A2" w:rsidRDefault="00EE759B" w:rsidP="00EE759B">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ООО «</w:t>
            </w:r>
            <w:proofErr w:type="spellStart"/>
            <w:r w:rsidRPr="00A724A2">
              <w:rPr>
                <w:rFonts w:eastAsia="Times New Roman" w:cs="Times New Roman"/>
                <w:kern w:val="0"/>
                <w:sz w:val="25"/>
                <w:szCs w:val="25"/>
                <w:lang w:eastAsia="ru-RU" w:bidi="ar-SA"/>
              </w:rPr>
              <w:t>Стома</w:t>
            </w:r>
            <w:proofErr w:type="spellEnd"/>
            <w:r w:rsidRPr="00A724A2">
              <w:rPr>
                <w:rFonts w:eastAsia="Times New Roman" w:cs="Times New Roman"/>
                <w:kern w:val="0"/>
                <w:sz w:val="25"/>
                <w:szCs w:val="25"/>
                <w:lang w:eastAsia="ru-RU" w:bidi="ar-SA"/>
              </w:rPr>
              <w:t xml:space="preserve">-Двор», </w:t>
            </w:r>
            <w:proofErr w:type="spellStart"/>
            <w:r w:rsidRPr="00A724A2">
              <w:rPr>
                <w:rFonts w:eastAsia="Times New Roman" w:cs="Times New Roman"/>
                <w:kern w:val="0"/>
                <w:sz w:val="25"/>
                <w:szCs w:val="25"/>
                <w:lang w:eastAsia="ru-RU" w:bidi="ar-SA"/>
              </w:rPr>
              <w:t>г.Йошкар</w:t>
            </w:r>
            <w:proofErr w:type="spellEnd"/>
            <w:r w:rsidRPr="00A724A2">
              <w:rPr>
                <w:rFonts w:eastAsia="Times New Roman" w:cs="Times New Roman"/>
                <w:kern w:val="0"/>
                <w:sz w:val="25"/>
                <w:szCs w:val="25"/>
                <w:lang w:eastAsia="ru-RU" w:bidi="ar-SA"/>
              </w:rPr>
              <w:t>-Ола, ул. Красноармейская, д.107, г. Йошкар-Ола, ул. Свердлова, д. 52</w:t>
            </w:r>
          </w:p>
        </w:tc>
      </w:tr>
      <w:tr w:rsidR="00EE759B" w:rsidRPr="00A724A2" w14:paraId="5E230CD0" w14:textId="77777777" w:rsidTr="003C657D">
        <w:trPr>
          <w:trHeight w:val="255"/>
        </w:trPr>
        <w:tc>
          <w:tcPr>
            <w:tcW w:w="9351" w:type="dxa"/>
            <w:shd w:val="clear" w:color="000000" w:fill="FFFFFF"/>
            <w:vAlign w:val="bottom"/>
          </w:tcPr>
          <w:p w14:paraId="2AE2E976" w14:textId="3C3C2A3D" w:rsidR="00EE759B" w:rsidRPr="00A724A2" w:rsidRDefault="00EE759B" w:rsidP="00EE759B">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ООО Медицинский центр «КАНОН», </w:t>
            </w:r>
            <w:proofErr w:type="spellStart"/>
            <w:r w:rsidRPr="00A724A2">
              <w:rPr>
                <w:rFonts w:eastAsia="Times New Roman" w:cs="Times New Roman"/>
                <w:kern w:val="0"/>
                <w:sz w:val="25"/>
                <w:szCs w:val="25"/>
                <w:lang w:eastAsia="ru-RU" w:bidi="ar-SA"/>
              </w:rPr>
              <w:t>г.Йошкар</w:t>
            </w:r>
            <w:proofErr w:type="spellEnd"/>
            <w:r w:rsidRPr="00A724A2">
              <w:rPr>
                <w:rFonts w:eastAsia="Times New Roman" w:cs="Times New Roman"/>
                <w:kern w:val="0"/>
                <w:sz w:val="25"/>
                <w:szCs w:val="25"/>
                <w:lang w:eastAsia="ru-RU" w:bidi="ar-SA"/>
              </w:rPr>
              <w:t xml:space="preserve">-Ола, </w:t>
            </w:r>
            <w:proofErr w:type="spellStart"/>
            <w:r w:rsidRPr="00A724A2">
              <w:rPr>
                <w:rFonts w:eastAsia="Times New Roman" w:cs="Times New Roman"/>
                <w:kern w:val="0"/>
                <w:sz w:val="25"/>
                <w:szCs w:val="25"/>
                <w:lang w:eastAsia="ru-RU" w:bidi="ar-SA"/>
              </w:rPr>
              <w:t>ул.Первомайская</w:t>
            </w:r>
            <w:proofErr w:type="spellEnd"/>
            <w:r w:rsidRPr="00A724A2">
              <w:rPr>
                <w:rFonts w:eastAsia="Times New Roman" w:cs="Times New Roman"/>
                <w:kern w:val="0"/>
                <w:sz w:val="25"/>
                <w:szCs w:val="25"/>
                <w:lang w:eastAsia="ru-RU" w:bidi="ar-SA"/>
              </w:rPr>
              <w:t>, д.100</w:t>
            </w:r>
          </w:p>
        </w:tc>
      </w:tr>
      <w:tr w:rsidR="00EE759B" w:rsidRPr="00A724A2" w14:paraId="63EF1BBA" w14:textId="77777777" w:rsidTr="003C657D">
        <w:trPr>
          <w:trHeight w:val="255"/>
        </w:trPr>
        <w:tc>
          <w:tcPr>
            <w:tcW w:w="9351" w:type="dxa"/>
            <w:shd w:val="clear" w:color="000000" w:fill="FFFFFF"/>
            <w:vAlign w:val="bottom"/>
          </w:tcPr>
          <w:p w14:paraId="2AFA6B32" w14:textId="6B2D3668" w:rsidR="00EE759B" w:rsidRPr="00A724A2" w:rsidRDefault="00EE759B" w:rsidP="00EE759B">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ООО «</w:t>
            </w:r>
            <w:proofErr w:type="spellStart"/>
            <w:r w:rsidRPr="00A724A2">
              <w:rPr>
                <w:rFonts w:eastAsia="Times New Roman" w:cs="Times New Roman"/>
                <w:kern w:val="0"/>
                <w:sz w:val="25"/>
                <w:szCs w:val="25"/>
                <w:lang w:eastAsia="ru-RU" w:bidi="ar-SA"/>
              </w:rPr>
              <w:t>Салус</w:t>
            </w:r>
            <w:proofErr w:type="spellEnd"/>
            <w:r w:rsidRPr="00A724A2">
              <w:rPr>
                <w:rFonts w:eastAsia="Times New Roman" w:cs="Times New Roman"/>
                <w:kern w:val="0"/>
                <w:sz w:val="25"/>
                <w:szCs w:val="25"/>
                <w:lang w:eastAsia="ru-RU" w:bidi="ar-SA"/>
              </w:rPr>
              <w:t>», г. Йошкар-Ола, Ленинский проспект, д. 71, г. Йошкар-Ола, ул. Советская, д.173</w:t>
            </w:r>
          </w:p>
        </w:tc>
      </w:tr>
      <w:tr w:rsidR="00EE759B" w:rsidRPr="00A724A2" w14:paraId="10E72F3B" w14:textId="77777777" w:rsidTr="003C657D">
        <w:trPr>
          <w:trHeight w:val="255"/>
        </w:trPr>
        <w:tc>
          <w:tcPr>
            <w:tcW w:w="9351" w:type="dxa"/>
            <w:shd w:val="clear" w:color="000000" w:fill="FFFFFF"/>
            <w:vAlign w:val="bottom"/>
          </w:tcPr>
          <w:p w14:paraId="22A0E112" w14:textId="408D223A" w:rsidR="00EE759B" w:rsidRPr="00A724A2" w:rsidRDefault="00EE759B" w:rsidP="00EE759B">
            <w:pPr>
              <w:widowControl/>
              <w:suppressAutoHyphens w:val="0"/>
              <w:autoSpaceDN/>
              <w:spacing w:line="276" w:lineRule="auto"/>
              <w:jc w:val="left"/>
              <w:textAlignment w:val="auto"/>
              <w:rPr>
                <w:rFonts w:eastAsia="Times New Roman" w:cs="Times New Roman"/>
                <w:kern w:val="0"/>
                <w:sz w:val="25"/>
                <w:szCs w:val="25"/>
                <w:lang w:eastAsia="ru-RU" w:bidi="ar-SA"/>
              </w:rPr>
            </w:pPr>
            <w:proofErr w:type="spellStart"/>
            <w:r w:rsidRPr="00A724A2">
              <w:rPr>
                <w:rFonts w:eastAsia="Times New Roman" w:cs="Times New Roman"/>
                <w:kern w:val="0"/>
                <w:sz w:val="25"/>
                <w:szCs w:val="25"/>
                <w:lang w:eastAsia="ru-RU" w:bidi="ar-SA"/>
              </w:rPr>
              <w:t>Медцентр</w:t>
            </w:r>
            <w:proofErr w:type="spellEnd"/>
            <w:r w:rsidRPr="00A724A2">
              <w:rPr>
                <w:rFonts w:eastAsia="Times New Roman" w:cs="Times New Roman"/>
                <w:kern w:val="0"/>
                <w:sz w:val="25"/>
                <w:szCs w:val="25"/>
                <w:lang w:eastAsia="ru-RU" w:bidi="ar-SA"/>
              </w:rPr>
              <w:t xml:space="preserve"> на Советской улице, </w:t>
            </w:r>
            <w:proofErr w:type="spellStart"/>
            <w:r w:rsidRPr="00A724A2">
              <w:rPr>
                <w:rFonts w:eastAsia="Times New Roman" w:cs="Times New Roman"/>
                <w:kern w:val="0"/>
                <w:sz w:val="25"/>
                <w:szCs w:val="25"/>
                <w:lang w:eastAsia="ru-RU" w:bidi="ar-SA"/>
              </w:rPr>
              <w:t>г.Йошкар-</w:t>
            </w:r>
            <w:proofErr w:type="gramStart"/>
            <w:r w:rsidRPr="00A724A2">
              <w:rPr>
                <w:rFonts w:eastAsia="Times New Roman" w:cs="Times New Roman"/>
                <w:kern w:val="0"/>
                <w:sz w:val="25"/>
                <w:szCs w:val="25"/>
                <w:lang w:eastAsia="ru-RU" w:bidi="ar-SA"/>
              </w:rPr>
              <w:t>Ола,ул</w:t>
            </w:r>
            <w:proofErr w:type="spellEnd"/>
            <w:r w:rsidRPr="00A724A2">
              <w:rPr>
                <w:rFonts w:eastAsia="Times New Roman" w:cs="Times New Roman"/>
                <w:kern w:val="0"/>
                <w:sz w:val="25"/>
                <w:szCs w:val="25"/>
                <w:lang w:eastAsia="ru-RU" w:bidi="ar-SA"/>
              </w:rPr>
              <w:t>.</w:t>
            </w:r>
            <w:proofErr w:type="gramEnd"/>
            <w:r w:rsidRPr="00A724A2">
              <w:rPr>
                <w:rFonts w:eastAsia="Times New Roman" w:cs="Times New Roman"/>
                <w:kern w:val="0"/>
                <w:sz w:val="25"/>
                <w:szCs w:val="25"/>
                <w:lang w:eastAsia="ru-RU" w:bidi="ar-SA"/>
              </w:rPr>
              <w:t xml:space="preserve"> Советская, д. 173</w:t>
            </w:r>
          </w:p>
        </w:tc>
      </w:tr>
      <w:tr w:rsidR="00EE759B" w:rsidRPr="00A724A2" w14:paraId="76AABF18" w14:textId="77777777" w:rsidTr="003C657D">
        <w:trPr>
          <w:trHeight w:val="255"/>
        </w:trPr>
        <w:tc>
          <w:tcPr>
            <w:tcW w:w="9351" w:type="dxa"/>
            <w:shd w:val="clear" w:color="000000" w:fill="FFFFFF"/>
            <w:vAlign w:val="bottom"/>
          </w:tcPr>
          <w:p w14:paraId="7873344F" w14:textId="0166DB06" w:rsidR="00EE759B" w:rsidRPr="00A724A2" w:rsidRDefault="00EE759B" w:rsidP="00EE759B">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ООО «</w:t>
            </w:r>
            <w:proofErr w:type="spellStart"/>
            <w:r w:rsidRPr="00A724A2">
              <w:rPr>
                <w:rFonts w:eastAsia="Times New Roman" w:cs="Times New Roman"/>
                <w:kern w:val="0"/>
                <w:sz w:val="25"/>
                <w:szCs w:val="25"/>
                <w:lang w:eastAsia="ru-RU" w:bidi="ar-SA"/>
              </w:rPr>
              <w:t>Фортис</w:t>
            </w:r>
            <w:proofErr w:type="spellEnd"/>
            <w:r w:rsidRPr="00A724A2">
              <w:rPr>
                <w:rFonts w:eastAsia="Times New Roman" w:cs="Times New Roman"/>
                <w:kern w:val="0"/>
                <w:sz w:val="25"/>
                <w:szCs w:val="25"/>
                <w:lang w:eastAsia="ru-RU" w:bidi="ar-SA"/>
              </w:rPr>
              <w:t>» (стоматологическая клиника «</w:t>
            </w:r>
            <w:proofErr w:type="spellStart"/>
            <w:r w:rsidRPr="00A724A2">
              <w:rPr>
                <w:rFonts w:eastAsia="Times New Roman" w:cs="Times New Roman"/>
                <w:kern w:val="0"/>
                <w:sz w:val="25"/>
                <w:szCs w:val="25"/>
                <w:lang w:eastAsia="ru-RU" w:bidi="ar-SA"/>
              </w:rPr>
              <w:t>Денталика</w:t>
            </w:r>
            <w:proofErr w:type="spellEnd"/>
            <w:r w:rsidRPr="00A724A2">
              <w:rPr>
                <w:rFonts w:eastAsia="Times New Roman" w:cs="Times New Roman"/>
                <w:kern w:val="0"/>
                <w:sz w:val="25"/>
                <w:szCs w:val="25"/>
                <w:lang w:eastAsia="ru-RU" w:bidi="ar-SA"/>
              </w:rPr>
              <w:t xml:space="preserve">»), Республика Марий Эл, </w:t>
            </w:r>
            <w:proofErr w:type="spellStart"/>
            <w:r w:rsidRPr="00A724A2">
              <w:rPr>
                <w:rFonts w:eastAsia="Times New Roman" w:cs="Times New Roman"/>
                <w:kern w:val="0"/>
                <w:sz w:val="25"/>
                <w:szCs w:val="25"/>
                <w:lang w:eastAsia="ru-RU" w:bidi="ar-SA"/>
              </w:rPr>
              <w:t>Медведевский</w:t>
            </w:r>
            <w:proofErr w:type="spellEnd"/>
            <w:r w:rsidRPr="00A724A2">
              <w:rPr>
                <w:rFonts w:eastAsia="Times New Roman" w:cs="Times New Roman"/>
                <w:kern w:val="0"/>
                <w:sz w:val="25"/>
                <w:szCs w:val="25"/>
                <w:lang w:eastAsia="ru-RU" w:bidi="ar-SA"/>
              </w:rPr>
              <w:t xml:space="preserve"> р-н, </w:t>
            </w:r>
            <w:proofErr w:type="spellStart"/>
            <w:r w:rsidRPr="00A724A2">
              <w:rPr>
                <w:rFonts w:eastAsia="Times New Roman" w:cs="Times New Roman"/>
                <w:kern w:val="0"/>
                <w:sz w:val="25"/>
                <w:szCs w:val="25"/>
                <w:lang w:eastAsia="ru-RU" w:bidi="ar-SA"/>
              </w:rPr>
              <w:t>пгт</w:t>
            </w:r>
            <w:proofErr w:type="spellEnd"/>
            <w:r w:rsidRPr="00A724A2">
              <w:rPr>
                <w:rFonts w:eastAsia="Times New Roman" w:cs="Times New Roman"/>
                <w:kern w:val="0"/>
                <w:sz w:val="25"/>
                <w:szCs w:val="25"/>
                <w:lang w:eastAsia="ru-RU" w:bidi="ar-SA"/>
              </w:rPr>
              <w:t xml:space="preserve">. Медведево, ул. Школьная, дом 1 Б, помещение 3 </w:t>
            </w:r>
          </w:p>
        </w:tc>
      </w:tr>
      <w:tr w:rsidR="00EE759B" w:rsidRPr="00A724A2" w14:paraId="6D1ADB52" w14:textId="77777777" w:rsidTr="003C657D">
        <w:trPr>
          <w:trHeight w:val="255"/>
        </w:trPr>
        <w:tc>
          <w:tcPr>
            <w:tcW w:w="9351" w:type="dxa"/>
            <w:shd w:val="clear" w:color="auto" w:fill="BDD6EE" w:themeFill="accent5" w:themeFillTint="66"/>
            <w:vAlign w:val="center"/>
          </w:tcPr>
          <w:p w14:paraId="221DD255" w14:textId="122D89C8" w:rsidR="00EE759B" w:rsidRPr="00A724A2" w:rsidRDefault="00EE759B" w:rsidP="00EE759B">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bCs/>
                <w:kern w:val="0"/>
                <w:sz w:val="25"/>
                <w:szCs w:val="25"/>
                <w:lang w:eastAsia="ru-RU" w:bidi="ar-SA"/>
              </w:rPr>
              <w:t>Стационарная помощь (Плановая и экстренная госпитализация)</w:t>
            </w:r>
          </w:p>
        </w:tc>
      </w:tr>
      <w:tr w:rsidR="00EE759B" w:rsidRPr="00A724A2" w14:paraId="03D28DA3" w14:textId="77777777" w:rsidTr="00303C46">
        <w:trPr>
          <w:trHeight w:val="874"/>
        </w:trPr>
        <w:tc>
          <w:tcPr>
            <w:tcW w:w="9351" w:type="dxa"/>
            <w:tcBorders>
              <w:bottom w:val="nil"/>
            </w:tcBorders>
            <w:shd w:val="clear" w:color="000000" w:fill="FFFFFF"/>
            <w:vAlign w:val="bottom"/>
          </w:tcPr>
          <w:p w14:paraId="0C71C656" w14:textId="780B75B3" w:rsidR="00EE759B" w:rsidRPr="00A724A2" w:rsidRDefault="00EE759B" w:rsidP="00EE759B">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ГБУ РМЭ «Республиканская клиническая больница», г. Йошкар-Ола, </w:t>
            </w:r>
            <w:proofErr w:type="spellStart"/>
            <w:r w:rsidRPr="00A724A2">
              <w:rPr>
                <w:rFonts w:eastAsia="Times New Roman" w:cs="Times New Roman"/>
                <w:kern w:val="0"/>
                <w:sz w:val="25"/>
                <w:szCs w:val="25"/>
                <w:lang w:eastAsia="ru-RU" w:bidi="ar-SA"/>
              </w:rPr>
              <w:t>ул.Осипенко</w:t>
            </w:r>
            <w:proofErr w:type="spellEnd"/>
            <w:r w:rsidRPr="00A724A2">
              <w:rPr>
                <w:rFonts w:eastAsia="Times New Roman" w:cs="Times New Roman"/>
                <w:kern w:val="0"/>
                <w:sz w:val="25"/>
                <w:szCs w:val="25"/>
                <w:lang w:eastAsia="ru-RU" w:bidi="ar-SA"/>
              </w:rPr>
              <w:t>, д.33</w:t>
            </w:r>
          </w:p>
        </w:tc>
      </w:tr>
      <w:tr w:rsidR="00303C46" w:rsidRPr="00A724A2" w14:paraId="210982F5" w14:textId="77777777" w:rsidTr="00303C46">
        <w:trPr>
          <w:trHeight w:val="255"/>
        </w:trPr>
        <w:tc>
          <w:tcPr>
            <w:tcW w:w="9351" w:type="dxa"/>
            <w:tcBorders>
              <w:top w:val="nil"/>
              <w:left w:val="nil"/>
              <w:bottom w:val="single" w:sz="4" w:space="0" w:color="auto"/>
              <w:right w:val="nil"/>
            </w:tcBorders>
            <w:shd w:val="clear" w:color="000000" w:fill="FFFFFF"/>
            <w:vAlign w:val="bottom"/>
          </w:tcPr>
          <w:p w14:paraId="1FD7489D" w14:textId="699833FD" w:rsidR="00303C46" w:rsidRPr="00A724A2" w:rsidRDefault="00303C46" w:rsidP="00EE759B">
            <w:pPr>
              <w:widowControl/>
              <w:suppressAutoHyphens w:val="0"/>
              <w:autoSpaceDN/>
              <w:spacing w:line="276" w:lineRule="auto"/>
              <w:jc w:val="left"/>
              <w:textAlignment w:val="auto"/>
              <w:rPr>
                <w:rFonts w:eastAsia="Times New Roman" w:cs="Times New Roman"/>
                <w:kern w:val="0"/>
                <w:sz w:val="25"/>
                <w:szCs w:val="25"/>
                <w:lang w:eastAsia="ru-RU" w:bidi="ar-SA"/>
              </w:rPr>
            </w:pPr>
            <w:r w:rsidRPr="00303C46">
              <w:rPr>
                <w:rFonts w:eastAsia="Times New Roman" w:cs="Times New Roman"/>
                <w:i/>
                <w:kern w:val="0"/>
                <w:sz w:val="25"/>
                <w:szCs w:val="25"/>
                <w:lang w:eastAsia="ru-RU" w:bidi="ar-SA"/>
              </w:rPr>
              <w:lastRenderedPageBreak/>
              <w:t>Продолжение таблицы</w:t>
            </w:r>
          </w:p>
        </w:tc>
      </w:tr>
      <w:tr w:rsidR="00303C46" w:rsidRPr="00A724A2" w14:paraId="6506DD08" w14:textId="77777777" w:rsidTr="00303C46">
        <w:trPr>
          <w:trHeight w:val="255"/>
        </w:trPr>
        <w:tc>
          <w:tcPr>
            <w:tcW w:w="9351" w:type="dxa"/>
            <w:tcBorders>
              <w:top w:val="single" w:sz="4" w:space="0" w:color="auto"/>
            </w:tcBorders>
            <w:shd w:val="clear" w:color="000000" w:fill="FFFFFF"/>
            <w:vAlign w:val="bottom"/>
          </w:tcPr>
          <w:p w14:paraId="001948B4" w14:textId="5D247B0F" w:rsidR="00303C46" w:rsidRPr="00A724A2" w:rsidRDefault="00303C46" w:rsidP="00EE759B">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ГБУ РМЭ «Йошкар-Олинская городская больница», г. Йошкар-Ола, ул. Карла Либкнехта, д.55</w:t>
            </w:r>
          </w:p>
        </w:tc>
      </w:tr>
      <w:tr w:rsidR="00EE759B" w:rsidRPr="00A724A2" w14:paraId="001BE3B7" w14:textId="77777777" w:rsidTr="003C657D">
        <w:trPr>
          <w:trHeight w:val="255"/>
        </w:trPr>
        <w:tc>
          <w:tcPr>
            <w:tcW w:w="9351" w:type="dxa"/>
            <w:shd w:val="clear" w:color="000000" w:fill="FFFFFF"/>
            <w:vAlign w:val="bottom"/>
          </w:tcPr>
          <w:p w14:paraId="27082FBB" w14:textId="627BB5F9" w:rsidR="00EE759B" w:rsidRPr="00A724A2" w:rsidRDefault="00EE759B" w:rsidP="00EE759B">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ГБУ РМЭ «Медико-санитарная часть № 1», </w:t>
            </w:r>
            <w:proofErr w:type="spellStart"/>
            <w:r w:rsidRPr="00A724A2">
              <w:rPr>
                <w:rFonts w:eastAsia="Times New Roman" w:cs="Times New Roman"/>
                <w:kern w:val="0"/>
                <w:sz w:val="25"/>
                <w:szCs w:val="25"/>
                <w:lang w:eastAsia="ru-RU" w:bidi="ar-SA"/>
              </w:rPr>
              <w:t>г.Йошкар</w:t>
            </w:r>
            <w:proofErr w:type="spellEnd"/>
            <w:r w:rsidRPr="00A724A2">
              <w:rPr>
                <w:rFonts w:eastAsia="Times New Roman" w:cs="Times New Roman"/>
                <w:kern w:val="0"/>
                <w:sz w:val="25"/>
                <w:szCs w:val="25"/>
                <w:lang w:eastAsia="ru-RU" w:bidi="ar-SA"/>
              </w:rPr>
              <w:t xml:space="preserve">-Ола, </w:t>
            </w:r>
            <w:proofErr w:type="spellStart"/>
            <w:r w:rsidRPr="00A724A2">
              <w:rPr>
                <w:rFonts w:eastAsia="Times New Roman" w:cs="Times New Roman"/>
                <w:kern w:val="0"/>
                <w:sz w:val="25"/>
                <w:szCs w:val="25"/>
                <w:lang w:eastAsia="ru-RU" w:bidi="ar-SA"/>
              </w:rPr>
              <w:t>ул.Водопроводная</w:t>
            </w:r>
            <w:proofErr w:type="spellEnd"/>
            <w:r w:rsidRPr="00A724A2">
              <w:rPr>
                <w:rFonts w:eastAsia="Times New Roman" w:cs="Times New Roman"/>
                <w:kern w:val="0"/>
                <w:sz w:val="25"/>
                <w:szCs w:val="25"/>
                <w:lang w:eastAsia="ru-RU" w:bidi="ar-SA"/>
              </w:rPr>
              <w:t>, д.83б, ул. Машиностроителей, 32</w:t>
            </w:r>
          </w:p>
        </w:tc>
      </w:tr>
      <w:tr w:rsidR="00EE759B" w:rsidRPr="00A724A2" w14:paraId="60E47243" w14:textId="77777777" w:rsidTr="003C657D">
        <w:trPr>
          <w:trHeight w:val="255"/>
        </w:trPr>
        <w:tc>
          <w:tcPr>
            <w:tcW w:w="9351" w:type="dxa"/>
            <w:shd w:val="clear" w:color="auto" w:fill="BDD6EE" w:themeFill="accent5" w:themeFillTint="66"/>
            <w:vAlign w:val="center"/>
          </w:tcPr>
          <w:p w14:paraId="558816ED" w14:textId="3F00FD81" w:rsidR="00EE759B" w:rsidRPr="00A724A2" w:rsidRDefault="00EE759B" w:rsidP="00EE759B">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bCs/>
                <w:kern w:val="0"/>
                <w:sz w:val="25"/>
                <w:szCs w:val="25"/>
                <w:lang w:eastAsia="ru-RU" w:bidi="ar-SA"/>
              </w:rPr>
              <w:t>Скорая медицинская помощь</w:t>
            </w:r>
          </w:p>
        </w:tc>
      </w:tr>
      <w:tr w:rsidR="00EE759B" w:rsidRPr="00A724A2" w14:paraId="279B8E5E" w14:textId="77777777" w:rsidTr="003C657D">
        <w:trPr>
          <w:trHeight w:val="255"/>
        </w:trPr>
        <w:tc>
          <w:tcPr>
            <w:tcW w:w="9351" w:type="dxa"/>
            <w:shd w:val="clear" w:color="000000" w:fill="FFFFFF"/>
            <w:vAlign w:val="center"/>
          </w:tcPr>
          <w:p w14:paraId="21D29B46" w14:textId="240A14DB" w:rsidR="00EE759B" w:rsidRPr="00A724A2" w:rsidRDefault="00EE759B" w:rsidP="00EE759B">
            <w:pPr>
              <w:widowControl/>
              <w:suppressAutoHyphens w:val="0"/>
              <w:autoSpaceDN/>
              <w:spacing w:line="276" w:lineRule="auto"/>
              <w:jc w:val="left"/>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вызов бригады скорой медицинской помощи</w:t>
            </w:r>
          </w:p>
        </w:tc>
      </w:tr>
    </w:tbl>
    <w:p w14:paraId="684836FC" w14:textId="755A907B" w:rsidR="00447A51" w:rsidRPr="00A724A2" w:rsidRDefault="00447A51" w:rsidP="00C848C3">
      <w:pPr>
        <w:keepNext/>
        <w:widowControl/>
        <w:suppressAutoHyphens w:val="0"/>
        <w:autoSpaceDN/>
        <w:spacing w:before="240" w:after="60"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4.</w:t>
      </w:r>
      <w:r w:rsidR="00947A6D">
        <w:rPr>
          <w:rFonts w:eastAsia="Times New Roman" w:cs="Times New Roman"/>
          <w:kern w:val="0"/>
          <w:sz w:val="25"/>
          <w:szCs w:val="25"/>
          <w:lang w:eastAsia="ru-RU" w:bidi="ar-SA"/>
        </w:rPr>
        <w:t>22</w:t>
      </w:r>
      <w:r w:rsidRPr="00A724A2">
        <w:rPr>
          <w:rFonts w:eastAsia="Times New Roman" w:cs="Times New Roman"/>
          <w:kern w:val="0"/>
          <w:sz w:val="25"/>
          <w:szCs w:val="25"/>
          <w:lang w:eastAsia="ru-RU" w:bidi="ar-SA"/>
        </w:rPr>
        <w:t>. Требования к дополнительному перечню медицинских учреждений</w:t>
      </w:r>
    </w:p>
    <w:p w14:paraId="35725FBA" w14:textId="77777777" w:rsidR="00447A51" w:rsidRPr="00A724A2" w:rsidRDefault="00447A51" w:rsidP="00C848C3">
      <w:pPr>
        <w:keepNext/>
        <w:widowControl/>
        <w:suppressAutoHyphens w:val="0"/>
        <w:autoSpaceDN/>
        <w:spacing w:after="60"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Участник закупки для оказания услуг по программам в рамках договора добровольного медицинского страхования может предложить дополнительно к обязательному списку перечень медицинских учреждений для обслуживания застрахованных лиц, который в дальнейшем будет включен в основной список как приложение к договору.</w:t>
      </w:r>
    </w:p>
    <w:p w14:paraId="7FCF37E9" w14:textId="77777777" w:rsidR="00447A51" w:rsidRPr="00A724A2" w:rsidRDefault="00447A51" w:rsidP="00C848C3">
      <w:pPr>
        <w:keepNext/>
        <w:widowControl/>
        <w:suppressAutoHyphens w:val="0"/>
        <w:autoSpaceDN/>
        <w:spacing w:after="60"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Дополнительные медицинские учреждения могут находится:</w:t>
      </w:r>
    </w:p>
    <w:p w14:paraId="4BA0E193" w14:textId="77777777" w:rsidR="00447A51" w:rsidRPr="00A724A2" w:rsidRDefault="00447A51" w:rsidP="00C848C3">
      <w:pPr>
        <w:keepNext/>
        <w:widowControl/>
        <w:suppressAutoHyphens w:val="0"/>
        <w:autoSpaceDN/>
        <w:spacing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по программе страхования «Премиум» в г. Москва, г. Казань, г. Чебоксары, г. Нижний Новгород, г. Йошкар-Ола;</w:t>
      </w:r>
    </w:p>
    <w:p w14:paraId="75FAAF06" w14:textId="77777777" w:rsidR="00447A51" w:rsidRPr="00082735" w:rsidRDefault="00447A51" w:rsidP="00082735">
      <w:pPr>
        <w:keepNext/>
        <w:widowControl/>
        <w:suppressAutoHyphens w:val="0"/>
        <w:autoSpaceDN/>
        <w:spacing w:after="60" w:line="276" w:lineRule="auto"/>
        <w:jc w:val="both"/>
        <w:textAlignment w:val="auto"/>
        <w:rPr>
          <w:rFonts w:eastAsia="Times New Roman" w:cs="Times New Roman"/>
          <w:kern w:val="0"/>
          <w:sz w:val="25"/>
          <w:szCs w:val="25"/>
          <w:lang w:eastAsia="ru-RU" w:bidi="ar-SA"/>
        </w:rPr>
      </w:pPr>
      <w:r w:rsidRPr="00A724A2">
        <w:rPr>
          <w:rFonts w:eastAsia="Times New Roman" w:cs="Times New Roman"/>
          <w:kern w:val="0"/>
          <w:sz w:val="25"/>
          <w:szCs w:val="25"/>
          <w:lang w:eastAsia="ru-RU" w:bidi="ar-SA"/>
        </w:rPr>
        <w:t xml:space="preserve">- по </w:t>
      </w:r>
      <w:r w:rsidRPr="00082735">
        <w:rPr>
          <w:rFonts w:eastAsia="Times New Roman" w:cs="Times New Roman"/>
          <w:kern w:val="0"/>
          <w:sz w:val="25"/>
          <w:szCs w:val="25"/>
          <w:lang w:eastAsia="ru-RU" w:bidi="ar-SA"/>
        </w:rPr>
        <w:t>программе страхования «Стандарт» в г. Казань, г. Чебоксары, г. Йошкар-Ола.</w:t>
      </w:r>
    </w:p>
    <w:p w14:paraId="2D19653A" w14:textId="77777777" w:rsidR="00447A51" w:rsidRPr="00082735" w:rsidRDefault="00447A51" w:rsidP="00082735">
      <w:pPr>
        <w:keepNext/>
        <w:widowControl/>
        <w:suppressAutoHyphens w:val="0"/>
        <w:autoSpaceDN/>
        <w:spacing w:after="60" w:line="276" w:lineRule="auto"/>
        <w:jc w:val="both"/>
        <w:textAlignment w:val="auto"/>
        <w:rPr>
          <w:rFonts w:eastAsia="Times New Roman" w:cs="Times New Roman"/>
          <w:kern w:val="0"/>
          <w:sz w:val="25"/>
          <w:szCs w:val="25"/>
          <w:lang w:eastAsia="ru-RU" w:bidi="ar-SA"/>
        </w:rPr>
      </w:pPr>
      <w:r w:rsidRPr="00082735">
        <w:rPr>
          <w:rFonts w:eastAsia="Times New Roman" w:cs="Times New Roman"/>
          <w:kern w:val="0"/>
          <w:sz w:val="25"/>
          <w:szCs w:val="25"/>
          <w:lang w:eastAsia="ru-RU" w:bidi="ar-SA"/>
        </w:rPr>
        <w:t>Данные о медицинских учреждениях, предлагаемых к обслуживанию, представляются участником закупки в составе заявки.</w:t>
      </w:r>
      <w:bookmarkStart w:id="1" w:name="_Toc341651309"/>
      <w:r w:rsidRPr="00082735">
        <w:rPr>
          <w:rFonts w:eastAsia="Times New Roman" w:cs="Times New Roman"/>
          <w:kern w:val="0"/>
          <w:sz w:val="25"/>
          <w:szCs w:val="25"/>
          <w:lang w:eastAsia="ru-RU" w:bidi="ar-SA"/>
        </w:rPr>
        <w:t xml:space="preserve"> В заявке участник закупки указывает все филиалы медицинского учреждения как одно медицинское учреждение.</w:t>
      </w:r>
    </w:p>
    <w:p w14:paraId="424D3936" w14:textId="4E00121C" w:rsidR="00447A51" w:rsidRPr="00082735" w:rsidRDefault="00447A51" w:rsidP="00082735">
      <w:pPr>
        <w:keepNext/>
        <w:widowControl/>
        <w:suppressAutoHyphens w:val="0"/>
        <w:autoSpaceDN/>
        <w:spacing w:after="60" w:line="276" w:lineRule="auto"/>
        <w:jc w:val="both"/>
        <w:textAlignment w:val="auto"/>
        <w:rPr>
          <w:rFonts w:eastAsia="Times New Roman" w:cs="Times New Roman"/>
          <w:kern w:val="0"/>
          <w:sz w:val="25"/>
          <w:szCs w:val="25"/>
          <w:lang w:eastAsia="ru-RU" w:bidi="ar-SA"/>
        </w:rPr>
      </w:pPr>
      <w:r w:rsidRPr="00082735">
        <w:rPr>
          <w:rFonts w:eastAsia="Times New Roman" w:cs="Times New Roman"/>
          <w:kern w:val="0"/>
          <w:sz w:val="25"/>
          <w:szCs w:val="25"/>
          <w:lang w:eastAsia="ru-RU" w:bidi="ar-SA"/>
        </w:rPr>
        <w:t>4.</w:t>
      </w:r>
      <w:r w:rsidR="00947A6D" w:rsidRPr="00082735">
        <w:rPr>
          <w:rFonts w:eastAsia="Times New Roman" w:cs="Times New Roman"/>
          <w:kern w:val="0"/>
          <w:sz w:val="25"/>
          <w:szCs w:val="25"/>
          <w:lang w:eastAsia="ru-RU" w:bidi="ar-SA"/>
        </w:rPr>
        <w:t>23</w:t>
      </w:r>
      <w:r w:rsidRPr="00082735">
        <w:rPr>
          <w:rFonts w:eastAsia="Times New Roman" w:cs="Times New Roman"/>
          <w:kern w:val="0"/>
          <w:sz w:val="25"/>
          <w:szCs w:val="25"/>
          <w:lang w:eastAsia="ru-RU" w:bidi="ar-SA"/>
        </w:rPr>
        <w:t xml:space="preserve">. </w:t>
      </w:r>
      <w:r w:rsidR="00947A6D" w:rsidRPr="00082735">
        <w:rPr>
          <w:rFonts w:eastAsia="Times New Roman" w:cs="Times New Roman"/>
          <w:kern w:val="0"/>
          <w:sz w:val="25"/>
          <w:szCs w:val="25"/>
          <w:lang w:eastAsia="ru-RU" w:bidi="ar-SA"/>
        </w:rPr>
        <w:t xml:space="preserve">  </w:t>
      </w:r>
      <w:r w:rsidRPr="00082735">
        <w:rPr>
          <w:rFonts w:eastAsia="Times New Roman" w:cs="Times New Roman"/>
          <w:kern w:val="0"/>
          <w:sz w:val="25"/>
          <w:szCs w:val="25"/>
          <w:lang w:eastAsia="ru-RU" w:bidi="ar-SA"/>
        </w:rPr>
        <w:t>Исключения из Программы</w:t>
      </w:r>
      <w:bookmarkEnd w:id="1"/>
    </w:p>
    <w:p w14:paraId="2798AFF9" w14:textId="77777777" w:rsidR="00447A51" w:rsidRPr="00082735" w:rsidRDefault="00447A51" w:rsidP="00082735">
      <w:pPr>
        <w:keepNext/>
        <w:keepLines/>
        <w:widowControl/>
        <w:tabs>
          <w:tab w:val="num" w:pos="851"/>
          <w:tab w:val="num" w:pos="2160"/>
        </w:tabs>
        <w:suppressAutoHyphens w:val="0"/>
        <w:autoSpaceDN/>
        <w:spacing w:after="60" w:line="276" w:lineRule="auto"/>
        <w:jc w:val="both"/>
        <w:textAlignment w:val="auto"/>
        <w:rPr>
          <w:rFonts w:eastAsia="Times New Roman" w:cs="Times New Roman"/>
          <w:kern w:val="0"/>
          <w:sz w:val="25"/>
          <w:szCs w:val="25"/>
          <w:lang w:eastAsia="ru-RU" w:bidi="ar-SA"/>
        </w:rPr>
      </w:pPr>
      <w:r w:rsidRPr="00082735">
        <w:rPr>
          <w:rFonts w:eastAsia="Times New Roman" w:cs="Times New Roman"/>
          <w:kern w:val="0"/>
          <w:sz w:val="25"/>
          <w:szCs w:val="25"/>
          <w:lang w:eastAsia="ru-RU" w:bidi="ar-SA"/>
        </w:rPr>
        <w:t>Участник закупки в заявке на участие в закупочной процедуре должен указать исключения из Программы и услуги, не подлежащие оплате в рамках Программы добровольного медицинского страхования, предлагаемой Заказчику (Страхователю).</w:t>
      </w:r>
    </w:p>
    <w:p w14:paraId="27A3B7C1" w14:textId="370FF328" w:rsidR="00447A51" w:rsidRPr="00082735" w:rsidRDefault="00447A51" w:rsidP="00082735">
      <w:pPr>
        <w:pStyle w:val="a7"/>
        <w:numPr>
          <w:ilvl w:val="1"/>
          <w:numId w:val="35"/>
        </w:numPr>
        <w:tabs>
          <w:tab w:val="left" w:pos="284"/>
          <w:tab w:val="left" w:pos="426"/>
        </w:tabs>
        <w:spacing w:line="276" w:lineRule="auto"/>
        <w:ind w:left="0" w:firstLine="0"/>
        <w:rPr>
          <w:rFonts w:ascii="Times New Roman" w:eastAsia="Times New Roman" w:hAnsi="Times New Roman" w:cs="Times New Roman"/>
          <w:sz w:val="25"/>
          <w:szCs w:val="25"/>
          <w:lang w:eastAsia="ru-RU"/>
        </w:rPr>
      </w:pPr>
      <w:r w:rsidRPr="00082735">
        <w:rPr>
          <w:rFonts w:ascii="Times New Roman" w:eastAsia="Times New Roman" w:hAnsi="Times New Roman" w:cs="Times New Roman"/>
          <w:sz w:val="25"/>
          <w:szCs w:val="25"/>
          <w:lang w:eastAsia="ru-RU"/>
        </w:rPr>
        <w:t xml:space="preserve">Требования к дополнительным услугам </w:t>
      </w:r>
    </w:p>
    <w:p w14:paraId="136D1C4D" w14:textId="77777777" w:rsidR="00947A6D" w:rsidRPr="00082735" w:rsidRDefault="00947A6D" w:rsidP="00082735">
      <w:pPr>
        <w:tabs>
          <w:tab w:val="left" w:pos="284"/>
          <w:tab w:val="left" w:pos="426"/>
          <w:tab w:val="left" w:pos="709"/>
          <w:tab w:val="left" w:pos="993"/>
        </w:tabs>
        <w:spacing w:line="276" w:lineRule="auto"/>
        <w:jc w:val="both"/>
        <w:rPr>
          <w:rFonts w:eastAsia="Times New Roman" w:cs="Times New Roman"/>
          <w:sz w:val="25"/>
          <w:szCs w:val="25"/>
          <w:lang w:eastAsia="ru-RU"/>
        </w:rPr>
      </w:pPr>
      <w:r w:rsidRPr="00082735">
        <w:rPr>
          <w:rFonts w:eastAsia="Times New Roman" w:cs="Times New Roman"/>
          <w:sz w:val="25"/>
          <w:szCs w:val="25"/>
          <w:lang w:eastAsia="ru-RU"/>
        </w:rPr>
        <w:t xml:space="preserve">4.24.1. </w:t>
      </w:r>
      <w:r w:rsidR="00447A51" w:rsidRPr="00082735">
        <w:rPr>
          <w:rFonts w:eastAsia="Times New Roman" w:cs="Times New Roman"/>
          <w:sz w:val="25"/>
          <w:szCs w:val="25"/>
          <w:lang w:eastAsia="ru-RU"/>
        </w:rPr>
        <w:t>Участник закупки для оказания услуг по программам в рамках договора добровольного медицинского страхования может предложить к обязательному списку услуг дополнительный перечень услуг в рамках основного Договора. В случае если дополнительные услуги не входят в общую страховую премию, то необходимо указать стоимость этих дополнительных услуг и требования их исполнения.</w:t>
      </w:r>
    </w:p>
    <w:p w14:paraId="2F7EADA3" w14:textId="5B6F035D" w:rsidR="00447A51" w:rsidRPr="00082735" w:rsidRDefault="00947A6D" w:rsidP="00082735">
      <w:pPr>
        <w:tabs>
          <w:tab w:val="left" w:pos="284"/>
          <w:tab w:val="left" w:pos="426"/>
          <w:tab w:val="left" w:pos="709"/>
          <w:tab w:val="left" w:pos="993"/>
        </w:tabs>
        <w:spacing w:line="276" w:lineRule="auto"/>
        <w:jc w:val="both"/>
        <w:rPr>
          <w:rFonts w:eastAsia="Times New Roman" w:cs="Times New Roman"/>
          <w:sz w:val="25"/>
          <w:szCs w:val="25"/>
          <w:lang w:eastAsia="ru-RU"/>
        </w:rPr>
      </w:pPr>
      <w:r w:rsidRPr="00082735">
        <w:rPr>
          <w:rFonts w:eastAsia="Times New Roman" w:cs="Times New Roman"/>
          <w:sz w:val="25"/>
          <w:szCs w:val="25"/>
          <w:lang w:eastAsia="ru-RU"/>
        </w:rPr>
        <w:t xml:space="preserve">4.24.2. </w:t>
      </w:r>
      <w:r w:rsidR="00447A51" w:rsidRPr="00082735">
        <w:rPr>
          <w:rFonts w:eastAsia="Times New Roman" w:cs="Times New Roman"/>
          <w:sz w:val="25"/>
          <w:szCs w:val="25"/>
          <w:lang w:eastAsia="ru-RU"/>
        </w:rPr>
        <w:t xml:space="preserve">Общий перечень дополнительных услуг представлен:  </w:t>
      </w:r>
    </w:p>
    <w:p w14:paraId="29D81F15" w14:textId="77777777" w:rsidR="00447A51" w:rsidRPr="00082735" w:rsidRDefault="00447A51" w:rsidP="00082735">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082735">
        <w:rPr>
          <w:rFonts w:ascii="Times New Roman" w:eastAsia="Times New Roman" w:hAnsi="Times New Roman" w:cs="Times New Roman"/>
          <w:sz w:val="25"/>
          <w:szCs w:val="25"/>
          <w:lang w:eastAsia="ru-RU"/>
        </w:rPr>
        <w:t>Организация консультативных приемов врачей с ученой степенью (кандидатов и докторов медицинских наук) на базе ведущих научно-исследовательских медицинских организаций (институтов) по направлению лечащего врача и по согласованию со Страховщиком;</w:t>
      </w:r>
    </w:p>
    <w:p w14:paraId="632D2C70" w14:textId="77777777" w:rsidR="00447A51" w:rsidRPr="00082735" w:rsidRDefault="00447A51" w:rsidP="00082735">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082735">
        <w:rPr>
          <w:rFonts w:ascii="Times New Roman" w:eastAsia="Times New Roman" w:hAnsi="Times New Roman" w:cs="Times New Roman"/>
          <w:sz w:val="25"/>
          <w:szCs w:val="25"/>
          <w:lang w:eastAsia="ru-RU"/>
        </w:rPr>
        <w:t>Организация консультативных приемов, включая занятия (не более 5 занятий каждым специалистом в течение одного страхового года) в медицинских организациях по выбору Страховщика по:</w:t>
      </w:r>
    </w:p>
    <w:p w14:paraId="570EAD49" w14:textId="77777777" w:rsidR="00447A51" w:rsidRPr="00082735" w:rsidRDefault="00447A51" w:rsidP="00082735">
      <w:pPr>
        <w:pStyle w:val="a7"/>
        <w:tabs>
          <w:tab w:val="left" w:pos="142"/>
          <w:tab w:val="left" w:pos="284"/>
          <w:tab w:val="left" w:pos="426"/>
          <w:tab w:val="left" w:pos="993"/>
        </w:tabs>
        <w:spacing w:line="276" w:lineRule="auto"/>
        <w:ind w:left="0"/>
        <w:jc w:val="both"/>
        <w:rPr>
          <w:rFonts w:ascii="Times New Roman" w:eastAsia="Times New Roman" w:hAnsi="Times New Roman" w:cs="Times New Roman"/>
          <w:sz w:val="25"/>
          <w:szCs w:val="25"/>
          <w:lang w:eastAsia="ru-RU"/>
        </w:rPr>
      </w:pPr>
      <w:r w:rsidRPr="00082735">
        <w:rPr>
          <w:rFonts w:ascii="Times New Roman" w:eastAsia="Times New Roman" w:hAnsi="Times New Roman" w:cs="Times New Roman"/>
          <w:sz w:val="25"/>
          <w:szCs w:val="25"/>
          <w:lang w:eastAsia="ru-RU"/>
        </w:rPr>
        <w:t>- логопедии после диагностированного в период страхования острого нарушения мозгового кровообращения (ОНМК);</w:t>
      </w:r>
    </w:p>
    <w:p w14:paraId="691AB93C" w14:textId="77777777" w:rsidR="00447A51" w:rsidRPr="00082735" w:rsidRDefault="00447A51" w:rsidP="00082735">
      <w:pPr>
        <w:pStyle w:val="a7"/>
        <w:tabs>
          <w:tab w:val="left" w:pos="142"/>
          <w:tab w:val="left" w:pos="284"/>
          <w:tab w:val="left" w:pos="426"/>
          <w:tab w:val="left" w:pos="993"/>
        </w:tabs>
        <w:spacing w:after="0" w:line="276" w:lineRule="auto"/>
        <w:ind w:left="0"/>
        <w:jc w:val="both"/>
        <w:rPr>
          <w:rFonts w:ascii="Times New Roman" w:eastAsia="Times New Roman" w:hAnsi="Times New Roman" w:cs="Times New Roman"/>
          <w:sz w:val="25"/>
          <w:szCs w:val="25"/>
          <w:lang w:eastAsia="ru-RU"/>
        </w:rPr>
      </w:pPr>
      <w:r w:rsidRPr="00082735">
        <w:rPr>
          <w:rFonts w:ascii="Times New Roman" w:eastAsia="Times New Roman" w:hAnsi="Times New Roman" w:cs="Times New Roman"/>
          <w:sz w:val="25"/>
          <w:szCs w:val="25"/>
          <w:lang w:eastAsia="ru-RU"/>
        </w:rPr>
        <w:t>- фониатрии после диагностированного в период страхования острого нарушения мозгового кровообращения (ОНМК);</w:t>
      </w:r>
    </w:p>
    <w:p w14:paraId="41412C55" w14:textId="77777777" w:rsidR="00447A51" w:rsidRPr="00082735" w:rsidRDefault="00447A51" w:rsidP="00082735">
      <w:pPr>
        <w:pStyle w:val="a7"/>
        <w:tabs>
          <w:tab w:val="left" w:pos="142"/>
          <w:tab w:val="left" w:pos="284"/>
          <w:tab w:val="left" w:pos="426"/>
          <w:tab w:val="left" w:pos="993"/>
        </w:tabs>
        <w:spacing w:line="276" w:lineRule="auto"/>
        <w:ind w:left="0"/>
        <w:jc w:val="both"/>
        <w:rPr>
          <w:rFonts w:ascii="Times New Roman" w:eastAsia="Times New Roman" w:hAnsi="Times New Roman" w:cs="Times New Roman"/>
          <w:sz w:val="25"/>
          <w:szCs w:val="25"/>
          <w:lang w:eastAsia="ru-RU"/>
        </w:rPr>
      </w:pPr>
      <w:r w:rsidRPr="00082735">
        <w:rPr>
          <w:rFonts w:ascii="Times New Roman" w:eastAsia="Times New Roman" w:hAnsi="Times New Roman" w:cs="Times New Roman"/>
          <w:sz w:val="25"/>
          <w:szCs w:val="25"/>
          <w:lang w:eastAsia="ru-RU"/>
        </w:rPr>
        <w:lastRenderedPageBreak/>
        <w:t>- логопедии после перенесенной в период страхования черепно-мозговой травмы;</w:t>
      </w:r>
    </w:p>
    <w:p w14:paraId="7C4E842E" w14:textId="77777777" w:rsidR="00447A51" w:rsidRPr="00082735" w:rsidRDefault="00447A51" w:rsidP="00082735">
      <w:pPr>
        <w:pStyle w:val="a7"/>
        <w:tabs>
          <w:tab w:val="left" w:pos="142"/>
          <w:tab w:val="left" w:pos="284"/>
          <w:tab w:val="left" w:pos="426"/>
          <w:tab w:val="left" w:pos="993"/>
        </w:tabs>
        <w:spacing w:line="276" w:lineRule="auto"/>
        <w:ind w:left="0"/>
        <w:jc w:val="both"/>
        <w:rPr>
          <w:rFonts w:ascii="Times New Roman" w:eastAsia="Times New Roman" w:hAnsi="Times New Roman" w:cs="Times New Roman"/>
          <w:sz w:val="25"/>
          <w:szCs w:val="25"/>
          <w:lang w:eastAsia="ru-RU"/>
        </w:rPr>
      </w:pPr>
      <w:r w:rsidRPr="00082735">
        <w:rPr>
          <w:rFonts w:ascii="Times New Roman" w:eastAsia="Times New Roman" w:hAnsi="Times New Roman" w:cs="Times New Roman"/>
          <w:sz w:val="25"/>
          <w:szCs w:val="25"/>
          <w:lang w:eastAsia="ru-RU"/>
        </w:rPr>
        <w:t>- фониатрии после перенесенной в период страхования черепно-мозговой травмы;</w:t>
      </w:r>
    </w:p>
    <w:p w14:paraId="6B31C79A" w14:textId="77777777" w:rsidR="00447A51" w:rsidRPr="00082735" w:rsidRDefault="00447A51" w:rsidP="00082735">
      <w:pPr>
        <w:pStyle w:val="a7"/>
        <w:numPr>
          <w:ilvl w:val="0"/>
          <w:numId w:val="17"/>
        </w:numPr>
        <w:tabs>
          <w:tab w:val="left" w:pos="142"/>
          <w:tab w:val="left" w:pos="284"/>
          <w:tab w:val="left" w:pos="426"/>
          <w:tab w:val="left" w:pos="993"/>
        </w:tabs>
        <w:spacing w:line="276" w:lineRule="auto"/>
        <w:ind w:left="0" w:firstLine="0"/>
        <w:jc w:val="both"/>
        <w:rPr>
          <w:rFonts w:ascii="Times New Roman" w:eastAsia="Times New Roman" w:hAnsi="Times New Roman" w:cs="Times New Roman"/>
          <w:sz w:val="25"/>
          <w:szCs w:val="25"/>
          <w:lang w:eastAsia="ru-RU"/>
        </w:rPr>
      </w:pPr>
      <w:r w:rsidRPr="00082735">
        <w:rPr>
          <w:rFonts w:ascii="Times New Roman" w:eastAsia="Times New Roman" w:hAnsi="Times New Roman" w:cs="Times New Roman"/>
          <w:sz w:val="25"/>
          <w:szCs w:val="25"/>
          <w:lang w:eastAsia="ru-RU"/>
        </w:rPr>
        <w:t xml:space="preserve">Выдача справок для занятий спортом (за исключением справок для профессионального занятия спортом); </w:t>
      </w:r>
    </w:p>
    <w:p w14:paraId="6FC3588D" w14:textId="77777777" w:rsidR="00447A51" w:rsidRPr="00082735" w:rsidRDefault="00447A51" w:rsidP="00082735">
      <w:pPr>
        <w:pStyle w:val="a7"/>
        <w:numPr>
          <w:ilvl w:val="0"/>
          <w:numId w:val="17"/>
        </w:numPr>
        <w:tabs>
          <w:tab w:val="left" w:pos="142"/>
          <w:tab w:val="left" w:pos="284"/>
          <w:tab w:val="left" w:pos="426"/>
          <w:tab w:val="left" w:pos="993"/>
        </w:tabs>
        <w:spacing w:line="276" w:lineRule="auto"/>
        <w:ind w:left="0" w:firstLine="0"/>
        <w:jc w:val="both"/>
        <w:rPr>
          <w:rFonts w:ascii="Times New Roman" w:eastAsia="Times New Roman" w:hAnsi="Times New Roman" w:cs="Times New Roman"/>
          <w:sz w:val="25"/>
          <w:szCs w:val="25"/>
          <w:lang w:eastAsia="ru-RU"/>
        </w:rPr>
      </w:pPr>
      <w:r w:rsidRPr="00082735">
        <w:rPr>
          <w:rFonts w:ascii="Times New Roman" w:hAnsi="Times New Roman" w:cs="Times New Roman"/>
          <w:color w:val="000000"/>
          <w:sz w:val="25"/>
          <w:szCs w:val="25"/>
        </w:rPr>
        <w:t>Оформление выписки из амбулаторной карты по требованию Застрахованного лица;</w:t>
      </w:r>
      <w:r w:rsidRPr="00082735">
        <w:rPr>
          <w:rFonts w:ascii="Times New Roman" w:eastAsia="Times New Roman" w:hAnsi="Times New Roman" w:cs="Times New Roman"/>
          <w:sz w:val="25"/>
          <w:szCs w:val="25"/>
          <w:lang w:eastAsia="ru-RU"/>
        </w:rPr>
        <w:t xml:space="preserve"> </w:t>
      </w:r>
    </w:p>
    <w:p w14:paraId="26A1C947" w14:textId="77777777" w:rsidR="00447A51" w:rsidRPr="00082735" w:rsidRDefault="00447A51" w:rsidP="00082735">
      <w:pPr>
        <w:pStyle w:val="a7"/>
        <w:numPr>
          <w:ilvl w:val="0"/>
          <w:numId w:val="17"/>
        </w:numPr>
        <w:tabs>
          <w:tab w:val="left" w:pos="142"/>
          <w:tab w:val="left" w:pos="284"/>
          <w:tab w:val="left" w:pos="426"/>
          <w:tab w:val="left" w:pos="993"/>
        </w:tabs>
        <w:spacing w:line="276" w:lineRule="auto"/>
        <w:ind w:left="0" w:firstLine="0"/>
        <w:jc w:val="both"/>
        <w:rPr>
          <w:rFonts w:ascii="Times New Roman" w:eastAsia="Times New Roman" w:hAnsi="Times New Roman" w:cs="Times New Roman"/>
          <w:sz w:val="25"/>
          <w:szCs w:val="25"/>
          <w:lang w:eastAsia="ru-RU"/>
        </w:rPr>
      </w:pPr>
      <w:r w:rsidRPr="00082735">
        <w:rPr>
          <w:rFonts w:ascii="Times New Roman" w:hAnsi="Times New Roman" w:cs="Times New Roman"/>
          <w:color w:val="000000"/>
          <w:sz w:val="25"/>
          <w:szCs w:val="25"/>
        </w:rPr>
        <w:t xml:space="preserve">Ведение беременности, протекающей без патологии, сроком до 8-ми недель; </w:t>
      </w:r>
    </w:p>
    <w:p w14:paraId="27B37F43" w14:textId="77777777" w:rsidR="00447A51" w:rsidRPr="00082735" w:rsidRDefault="00447A51" w:rsidP="00082735">
      <w:pPr>
        <w:pStyle w:val="a7"/>
        <w:numPr>
          <w:ilvl w:val="0"/>
          <w:numId w:val="17"/>
        </w:numPr>
        <w:tabs>
          <w:tab w:val="left" w:pos="142"/>
          <w:tab w:val="left" w:pos="284"/>
          <w:tab w:val="left" w:pos="426"/>
          <w:tab w:val="left" w:pos="993"/>
        </w:tabs>
        <w:spacing w:line="276" w:lineRule="auto"/>
        <w:ind w:left="0" w:firstLine="0"/>
        <w:jc w:val="both"/>
        <w:rPr>
          <w:rFonts w:ascii="Times New Roman" w:eastAsia="Times New Roman" w:hAnsi="Times New Roman" w:cs="Times New Roman"/>
          <w:sz w:val="25"/>
          <w:szCs w:val="25"/>
          <w:lang w:eastAsia="ru-RU"/>
        </w:rPr>
      </w:pPr>
      <w:r w:rsidRPr="00082735">
        <w:rPr>
          <w:rFonts w:ascii="Times New Roman" w:hAnsi="Times New Roman" w:cs="Times New Roman"/>
          <w:color w:val="000000" w:themeColor="text1"/>
          <w:sz w:val="25"/>
          <w:szCs w:val="25"/>
        </w:rPr>
        <w:t>Лечение патологии беременности (в том числе прерывание беременности по медицинским показаниям) на сроке до 8 недель;</w:t>
      </w:r>
    </w:p>
    <w:p w14:paraId="2C25F858" w14:textId="77777777" w:rsidR="00447A51" w:rsidRPr="00A724A2" w:rsidRDefault="00447A51" w:rsidP="00082735">
      <w:pPr>
        <w:pStyle w:val="a7"/>
        <w:numPr>
          <w:ilvl w:val="0"/>
          <w:numId w:val="17"/>
        </w:numPr>
        <w:tabs>
          <w:tab w:val="left" w:pos="142"/>
          <w:tab w:val="left" w:pos="284"/>
          <w:tab w:val="left" w:pos="426"/>
          <w:tab w:val="left" w:pos="993"/>
        </w:tabs>
        <w:spacing w:line="276" w:lineRule="auto"/>
        <w:ind w:left="0" w:firstLine="0"/>
        <w:jc w:val="both"/>
        <w:rPr>
          <w:rFonts w:ascii="Times New Roman" w:eastAsia="Times New Roman" w:hAnsi="Times New Roman" w:cs="Times New Roman"/>
          <w:sz w:val="25"/>
          <w:szCs w:val="25"/>
          <w:lang w:eastAsia="ru-RU"/>
        </w:rPr>
      </w:pPr>
      <w:r w:rsidRPr="00082735">
        <w:rPr>
          <w:rFonts w:ascii="Times New Roman" w:eastAsia="Times New Roman" w:hAnsi="Times New Roman" w:cs="Times New Roman"/>
          <w:sz w:val="25"/>
          <w:szCs w:val="25"/>
          <w:lang w:eastAsia="ru-RU"/>
        </w:rPr>
        <w:t>Проведение лабораторных исследований - исследования на дисба</w:t>
      </w:r>
      <w:r w:rsidRPr="00A724A2">
        <w:rPr>
          <w:rFonts w:ascii="Times New Roman" w:eastAsia="Times New Roman" w:hAnsi="Times New Roman" w:cs="Times New Roman"/>
          <w:sz w:val="25"/>
          <w:szCs w:val="25"/>
          <w:lang w:eastAsia="ru-RU"/>
        </w:rPr>
        <w:t xml:space="preserve">ктериоз, маркеры онкологических заболеваний, исследование материала желудка на наличие </w:t>
      </w:r>
      <w:proofErr w:type="spellStart"/>
      <w:r w:rsidRPr="00A724A2">
        <w:rPr>
          <w:rFonts w:ascii="Times New Roman" w:eastAsia="Times New Roman" w:hAnsi="Times New Roman" w:cs="Times New Roman"/>
          <w:sz w:val="25"/>
          <w:szCs w:val="25"/>
          <w:lang w:eastAsia="ru-RU"/>
        </w:rPr>
        <w:t>геликобактер</w:t>
      </w:r>
      <w:proofErr w:type="spellEnd"/>
      <w:r w:rsidRPr="00A724A2">
        <w:rPr>
          <w:rFonts w:ascii="Times New Roman" w:eastAsia="Times New Roman" w:hAnsi="Times New Roman" w:cs="Times New Roman"/>
          <w:sz w:val="25"/>
          <w:szCs w:val="25"/>
          <w:lang w:eastAsia="ru-RU"/>
        </w:rPr>
        <w:t xml:space="preserve"> </w:t>
      </w:r>
      <w:proofErr w:type="spellStart"/>
      <w:r w:rsidRPr="00A724A2">
        <w:rPr>
          <w:rFonts w:ascii="Times New Roman" w:eastAsia="Times New Roman" w:hAnsi="Times New Roman" w:cs="Times New Roman"/>
          <w:sz w:val="25"/>
          <w:szCs w:val="25"/>
          <w:lang w:eastAsia="ru-RU"/>
        </w:rPr>
        <w:t>пилори</w:t>
      </w:r>
      <w:proofErr w:type="spellEnd"/>
      <w:r w:rsidRPr="00A724A2">
        <w:rPr>
          <w:rFonts w:ascii="Times New Roman" w:eastAsia="Times New Roman" w:hAnsi="Times New Roman" w:cs="Times New Roman"/>
          <w:sz w:val="25"/>
          <w:szCs w:val="25"/>
          <w:lang w:eastAsia="ru-RU"/>
        </w:rPr>
        <w:t xml:space="preserve"> (</w:t>
      </w:r>
      <w:proofErr w:type="spellStart"/>
      <w:r w:rsidRPr="00A724A2">
        <w:rPr>
          <w:rFonts w:ascii="Times New Roman" w:eastAsia="Times New Roman" w:hAnsi="Times New Roman" w:cs="Times New Roman"/>
          <w:sz w:val="25"/>
          <w:szCs w:val="25"/>
          <w:lang w:eastAsia="ru-RU"/>
        </w:rPr>
        <w:t>Heliobacter</w:t>
      </w:r>
      <w:proofErr w:type="spellEnd"/>
      <w:r w:rsidRPr="00A724A2">
        <w:rPr>
          <w:rFonts w:ascii="Times New Roman" w:eastAsia="Times New Roman" w:hAnsi="Times New Roman" w:cs="Times New Roman"/>
          <w:sz w:val="25"/>
          <w:szCs w:val="25"/>
          <w:lang w:eastAsia="ru-RU"/>
        </w:rPr>
        <w:t xml:space="preserve"> </w:t>
      </w:r>
      <w:proofErr w:type="spellStart"/>
      <w:r w:rsidRPr="00A724A2">
        <w:rPr>
          <w:rFonts w:ascii="Times New Roman" w:eastAsia="Times New Roman" w:hAnsi="Times New Roman" w:cs="Times New Roman"/>
          <w:sz w:val="25"/>
          <w:szCs w:val="25"/>
          <w:lang w:eastAsia="ru-RU"/>
        </w:rPr>
        <w:t>Pylori</w:t>
      </w:r>
      <w:proofErr w:type="spellEnd"/>
      <w:r w:rsidRPr="00A724A2">
        <w:rPr>
          <w:rFonts w:ascii="Times New Roman" w:eastAsia="Times New Roman" w:hAnsi="Times New Roman" w:cs="Times New Roman"/>
          <w:sz w:val="25"/>
          <w:szCs w:val="25"/>
          <w:lang w:eastAsia="ru-RU"/>
        </w:rPr>
        <w:t>), ВИЧ и Гепатит;</w:t>
      </w:r>
    </w:p>
    <w:p w14:paraId="47B51AFD" w14:textId="77777777" w:rsidR="00447A51" w:rsidRPr="00A724A2" w:rsidRDefault="00447A51" w:rsidP="00C848C3">
      <w:pPr>
        <w:pStyle w:val="a7"/>
        <w:numPr>
          <w:ilvl w:val="0"/>
          <w:numId w:val="17"/>
        </w:numPr>
        <w:tabs>
          <w:tab w:val="left" w:pos="142"/>
          <w:tab w:val="left" w:pos="284"/>
          <w:tab w:val="left" w:pos="426"/>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 xml:space="preserve">Проведение </w:t>
      </w:r>
      <w:proofErr w:type="spellStart"/>
      <w:r w:rsidRPr="00A724A2">
        <w:rPr>
          <w:rFonts w:ascii="Times New Roman" w:eastAsia="Times New Roman" w:hAnsi="Times New Roman" w:cs="Times New Roman"/>
          <w:sz w:val="25"/>
          <w:szCs w:val="25"/>
          <w:lang w:eastAsia="ru-RU"/>
        </w:rPr>
        <w:t>колоноскопии</w:t>
      </w:r>
      <w:proofErr w:type="spellEnd"/>
      <w:r w:rsidRPr="00A724A2">
        <w:rPr>
          <w:rFonts w:ascii="Times New Roman" w:eastAsia="Times New Roman" w:hAnsi="Times New Roman" w:cs="Times New Roman"/>
          <w:sz w:val="25"/>
          <w:szCs w:val="25"/>
          <w:lang w:eastAsia="ru-RU"/>
        </w:rPr>
        <w:t xml:space="preserve">, </w:t>
      </w:r>
      <w:proofErr w:type="spellStart"/>
      <w:r w:rsidRPr="00A724A2">
        <w:rPr>
          <w:rFonts w:ascii="Times New Roman" w:eastAsia="Times New Roman" w:hAnsi="Times New Roman" w:cs="Times New Roman"/>
          <w:sz w:val="25"/>
          <w:szCs w:val="25"/>
          <w:lang w:eastAsia="ru-RU"/>
        </w:rPr>
        <w:t>ректороманоскопии</w:t>
      </w:r>
      <w:proofErr w:type="spellEnd"/>
      <w:r w:rsidRPr="00A724A2">
        <w:rPr>
          <w:rFonts w:ascii="Times New Roman" w:eastAsia="Times New Roman" w:hAnsi="Times New Roman" w:cs="Times New Roman"/>
          <w:sz w:val="25"/>
          <w:szCs w:val="25"/>
          <w:lang w:eastAsia="ru-RU"/>
        </w:rPr>
        <w:t xml:space="preserve">, </w:t>
      </w:r>
      <w:proofErr w:type="spellStart"/>
      <w:r w:rsidRPr="00A724A2">
        <w:rPr>
          <w:rFonts w:ascii="Times New Roman" w:eastAsia="Times New Roman" w:hAnsi="Times New Roman" w:cs="Times New Roman"/>
          <w:sz w:val="25"/>
          <w:szCs w:val="25"/>
          <w:lang w:eastAsia="ru-RU"/>
        </w:rPr>
        <w:t>эзофагогастродуоденоскопии</w:t>
      </w:r>
      <w:proofErr w:type="spellEnd"/>
      <w:r w:rsidRPr="00A724A2">
        <w:rPr>
          <w:rFonts w:ascii="Times New Roman" w:eastAsia="Times New Roman" w:hAnsi="Times New Roman" w:cs="Times New Roman"/>
          <w:sz w:val="25"/>
          <w:szCs w:val="25"/>
          <w:lang w:eastAsia="ru-RU"/>
        </w:rPr>
        <w:t xml:space="preserve"> под общей анестезией (наркоз) по медицинским показаниям в медицинских организациях по выбору Страховщика;</w:t>
      </w:r>
    </w:p>
    <w:p w14:paraId="09D93FA5" w14:textId="77777777" w:rsidR="00447A51" w:rsidRPr="00A724A2" w:rsidRDefault="00447A51" w:rsidP="00C848C3">
      <w:pPr>
        <w:pStyle w:val="a7"/>
        <w:numPr>
          <w:ilvl w:val="0"/>
          <w:numId w:val="17"/>
        </w:numPr>
        <w:tabs>
          <w:tab w:val="left" w:pos="142"/>
          <w:tab w:val="left" w:pos="284"/>
          <w:tab w:val="left" w:pos="426"/>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hAnsi="Times New Roman" w:cs="Times New Roman"/>
          <w:color w:val="000000"/>
          <w:sz w:val="25"/>
          <w:szCs w:val="25"/>
        </w:rPr>
        <w:t xml:space="preserve">Промывание лакун миндалин, в том числе с использованием аппарата </w:t>
      </w:r>
      <w:proofErr w:type="spellStart"/>
      <w:r w:rsidRPr="00A724A2">
        <w:rPr>
          <w:rFonts w:ascii="Times New Roman" w:hAnsi="Times New Roman" w:cs="Times New Roman"/>
          <w:color w:val="000000"/>
          <w:sz w:val="25"/>
          <w:szCs w:val="25"/>
        </w:rPr>
        <w:t>Тонзиллор</w:t>
      </w:r>
      <w:proofErr w:type="spellEnd"/>
      <w:r w:rsidRPr="00A724A2">
        <w:rPr>
          <w:rFonts w:ascii="Times New Roman" w:hAnsi="Times New Roman" w:cs="Times New Roman"/>
          <w:color w:val="000000"/>
          <w:sz w:val="25"/>
          <w:szCs w:val="25"/>
        </w:rPr>
        <w:t>;</w:t>
      </w:r>
    </w:p>
    <w:p w14:paraId="6E6B4759" w14:textId="77777777" w:rsidR="00447A51" w:rsidRPr="00A724A2" w:rsidRDefault="00447A51" w:rsidP="00C848C3">
      <w:pPr>
        <w:pStyle w:val="a7"/>
        <w:numPr>
          <w:ilvl w:val="0"/>
          <w:numId w:val="17"/>
        </w:numPr>
        <w:tabs>
          <w:tab w:val="left" w:pos="142"/>
          <w:tab w:val="left" w:pos="284"/>
          <w:tab w:val="left" w:pos="426"/>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Проведение накожных исследований реакции на аллергены (не более 10 аллергенов);</w:t>
      </w:r>
    </w:p>
    <w:p w14:paraId="249D1A32" w14:textId="77777777" w:rsidR="00447A51" w:rsidRPr="00A724A2" w:rsidRDefault="00447A51" w:rsidP="00C848C3">
      <w:pPr>
        <w:pStyle w:val="a7"/>
        <w:numPr>
          <w:ilvl w:val="0"/>
          <w:numId w:val="17"/>
        </w:numPr>
        <w:tabs>
          <w:tab w:val="left" w:pos="142"/>
          <w:tab w:val="left" w:pos="284"/>
          <w:tab w:val="left" w:pos="426"/>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hAnsi="Times New Roman" w:cs="Times New Roman"/>
          <w:sz w:val="25"/>
          <w:szCs w:val="25"/>
        </w:rPr>
        <w:t xml:space="preserve">Организация экстренной </w:t>
      </w:r>
      <w:r w:rsidRPr="00A724A2">
        <w:rPr>
          <w:rFonts w:ascii="Times New Roman" w:eastAsia="Times New Roman" w:hAnsi="Times New Roman" w:cs="Times New Roman"/>
          <w:sz w:val="25"/>
          <w:szCs w:val="25"/>
          <w:lang w:eastAsia="ru-RU"/>
        </w:rPr>
        <w:t xml:space="preserve">иммунопрофилактики после укуса (присасывания), </w:t>
      </w:r>
      <w:proofErr w:type="spellStart"/>
      <w:r w:rsidRPr="00A724A2">
        <w:rPr>
          <w:rFonts w:ascii="Times New Roman" w:eastAsia="Times New Roman" w:hAnsi="Times New Roman" w:cs="Times New Roman"/>
          <w:sz w:val="25"/>
          <w:szCs w:val="25"/>
          <w:lang w:eastAsia="ru-RU"/>
        </w:rPr>
        <w:t>наползания</w:t>
      </w:r>
      <w:proofErr w:type="spellEnd"/>
      <w:r w:rsidRPr="00A724A2">
        <w:rPr>
          <w:rFonts w:ascii="Times New Roman" w:eastAsia="Times New Roman" w:hAnsi="Times New Roman" w:cs="Times New Roman"/>
          <w:sz w:val="25"/>
          <w:szCs w:val="25"/>
          <w:lang w:eastAsia="ru-RU"/>
        </w:rPr>
        <w:t xml:space="preserve"> клеща;</w:t>
      </w:r>
    </w:p>
    <w:p w14:paraId="3A02A331" w14:textId="77777777" w:rsidR="00447A51" w:rsidRPr="00A724A2" w:rsidRDefault="00447A51" w:rsidP="00C848C3">
      <w:pPr>
        <w:pStyle w:val="a7"/>
        <w:numPr>
          <w:ilvl w:val="0"/>
          <w:numId w:val="17"/>
        </w:numPr>
        <w:tabs>
          <w:tab w:val="left" w:pos="142"/>
          <w:tab w:val="left" w:pos="284"/>
          <w:tab w:val="left" w:pos="426"/>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Предоставление помощи на дому:</w:t>
      </w:r>
    </w:p>
    <w:p w14:paraId="123B5D07" w14:textId="77777777" w:rsidR="00447A51" w:rsidRPr="00A724A2" w:rsidRDefault="00447A51" w:rsidP="00C848C3">
      <w:pPr>
        <w:pStyle w:val="a7"/>
        <w:numPr>
          <w:ilvl w:val="0"/>
          <w:numId w:val="18"/>
        </w:numPr>
        <w:tabs>
          <w:tab w:val="left" w:pos="284"/>
          <w:tab w:val="left" w:pos="426"/>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снятие и расшифровка ЭКГ по медицинским показаниям по назначению врача;</w:t>
      </w:r>
    </w:p>
    <w:p w14:paraId="0A6CA14D" w14:textId="77777777" w:rsidR="00447A51" w:rsidRPr="00A724A2" w:rsidRDefault="00447A51" w:rsidP="00C848C3">
      <w:pPr>
        <w:pStyle w:val="a7"/>
        <w:numPr>
          <w:ilvl w:val="0"/>
          <w:numId w:val="18"/>
        </w:numPr>
        <w:tabs>
          <w:tab w:val="left" w:pos="284"/>
          <w:tab w:val="left" w:pos="426"/>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 xml:space="preserve">выдача медицинской документации: оформление листков нетрудоспособности; рецептов на приобретение лекарственных препаратов, за исключением льготных; </w:t>
      </w:r>
    </w:p>
    <w:p w14:paraId="0474AC97" w14:textId="77777777" w:rsidR="00447A51" w:rsidRPr="00082735" w:rsidRDefault="00447A51" w:rsidP="00082735">
      <w:pPr>
        <w:pStyle w:val="a7"/>
        <w:numPr>
          <w:ilvl w:val="0"/>
          <w:numId w:val="17"/>
        </w:numPr>
        <w:tabs>
          <w:tab w:val="left" w:pos="284"/>
          <w:tab w:val="left" w:pos="426"/>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 xml:space="preserve">Организация консультативных приемов врачей по стоматологии: стоматологии </w:t>
      </w:r>
      <w:proofErr w:type="spellStart"/>
      <w:r w:rsidRPr="00082735">
        <w:rPr>
          <w:rFonts w:ascii="Times New Roman" w:eastAsia="Times New Roman" w:hAnsi="Times New Roman" w:cs="Times New Roman"/>
          <w:sz w:val="25"/>
          <w:szCs w:val="25"/>
          <w:lang w:eastAsia="ru-RU"/>
        </w:rPr>
        <w:t>ортодонтической</w:t>
      </w:r>
      <w:proofErr w:type="spellEnd"/>
      <w:r w:rsidRPr="00082735">
        <w:rPr>
          <w:rFonts w:ascii="Times New Roman" w:eastAsia="Times New Roman" w:hAnsi="Times New Roman" w:cs="Times New Roman"/>
          <w:sz w:val="25"/>
          <w:szCs w:val="25"/>
          <w:lang w:eastAsia="ru-RU"/>
        </w:rPr>
        <w:t xml:space="preserve"> (первичный прием), стоматологии ортопедической (первичный прием, а также неограниченно в случае травмы челюстно-лицевой области, произошедшей в течение срока страхования).</w:t>
      </w:r>
    </w:p>
    <w:p w14:paraId="0B0DD761" w14:textId="1621734E" w:rsidR="00447A51" w:rsidRPr="00082735" w:rsidRDefault="00447A51" w:rsidP="00082735">
      <w:pPr>
        <w:pStyle w:val="a7"/>
        <w:numPr>
          <w:ilvl w:val="1"/>
          <w:numId w:val="44"/>
        </w:numPr>
        <w:tabs>
          <w:tab w:val="left" w:pos="284"/>
          <w:tab w:val="left" w:pos="426"/>
          <w:tab w:val="left" w:pos="709"/>
        </w:tabs>
        <w:spacing w:line="276" w:lineRule="auto"/>
        <w:ind w:left="0" w:firstLine="0"/>
        <w:jc w:val="both"/>
        <w:rPr>
          <w:rFonts w:ascii="Times New Roman" w:eastAsia="Times New Roman" w:hAnsi="Times New Roman" w:cs="Times New Roman"/>
          <w:sz w:val="25"/>
          <w:szCs w:val="25"/>
          <w:lang w:eastAsia="ru-RU"/>
        </w:rPr>
      </w:pPr>
      <w:r w:rsidRPr="00082735">
        <w:rPr>
          <w:rFonts w:ascii="Times New Roman" w:eastAsia="Times New Roman" w:hAnsi="Times New Roman" w:cs="Times New Roman"/>
          <w:sz w:val="25"/>
          <w:szCs w:val="25"/>
          <w:lang w:eastAsia="ru-RU"/>
        </w:rPr>
        <w:t xml:space="preserve">предоставление в стоматологии: </w:t>
      </w:r>
    </w:p>
    <w:p w14:paraId="2D0C5265" w14:textId="77777777" w:rsidR="00447A51" w:rsidRPr="00082735" w:rsidRDefault="00447A51" w:rsidP="00082735">
      <w:pPr>
        <w:pStyle w:val="a7"/>
        <w:numPr>
          <w:ilvl w:val="0"/>
          <w:numId w:val="28"/>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082735">
        <w:rPr>
          <w:rFonts w:ascii="Times New Roman" w:eastAsia="Times New Roman" w:hAnsi="Times New Roman" w:cs="Times New Roman"/>
          <w:sz w:val="25"/>
          <w:szCs w:val="25"/>
          <w:lang w:eastAsia="ru-RU"/>
        </w:rPr>
        <w:t>общей анестезии (наркоз), в случаях невозможности проведения местной анестезии;</w:t>
      </w:r>
    </w:p>
    <w:p w14:paraId="4CC1C256" w14:textId="77777777" w:rsidR="00447A51" w:rsidRPr="00082735" w:rsidRDefault="00447A51" w:rsidP="00082735">
      <w:pPr>
        <w:pStyle w:val="a7"/>
        <w:numPr>
          <w:ilvl w:val="0"/>
          <w:numId w:val="28"/>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082735">
        <w:rPr>
          <w:rFonts w:ascii="Times New Roman" w:eastAsia="Times New Roman" w:hAnsi="Times New Roman" w:cs="Times New Roman"/>
          <w:sz w:val="25"/>
          <w:szCs w:val="25"/>
          <w:lang w:eastAsia="ru-RU"/>
        </w:rPr>
        <w:t>манипуляций на зубах, покрытых ортопедическими конструкциями, при острой зубной боли в объеме: снятия конструкций, купирования болевого синдрома, удаление зуба;</w:t>
      </w:r>
    </w:p>
    <w:p w14:paraId="40492852" w14:textId="77777777" w:rsidR="00447A51" w:rsidRPr="00082735" w:rsidRDefault="00447A51" w:rsidP="00082735">
      <w:pPr>
        <w:pStyle w:val="a7"/>
        <w:numPr>
          <w:ilvl w:val="0"/>
          <w:numId w:val="28"/>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082735">
        <w:rPr>
          <w:rFonts w:ascii="Times New Roman" w:hAnsi="Times New Roman" w:cs="Times New Roman"/>
          <w:color w:val="000000"/>
          <w:sz w:val="25"/>
          <w:szCs w:val="25"/>
        </w:rPr>
        <w:t>лечения зубов с применением анкерных и титановых штифтов, в том числе при разрушении коронки зуба более 50%;</w:t>
      </w:r>
    </w:p>
    <w:p w14:paraId="64DEC8D7" w14:textId="77777777" w:rsidR="00082735" w:rsidRPr="00082735" w:rsidRDefault="00447A51" w:rsidP="00082735">
      <w:pPr>
        <w:pStyle w:val="a7"/>
        <w:numPr>
          <w:ilvl w:val="0"/>
          <w:numId w:val="28"/>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082735">
        <w:rPr>
          <w:rFonts w:ascii="Times New Roman" w:hAnsi="Times New Roman" w:cs="Times New Roman"/>
          <w:color w:val="000000"/>
          <w:sz w:val="25"/>
          <w:szCs w:val="25"/>
        </w:rPr>
        <w:t xml:space="preserve">удаления ретинированных и </w:t>
      </w:r>
      <w:proofErr w:type="spellStart"/>
      <w:r w:rsidRPr="00082735">
        <w:rPr>
          <w:rFonts w:ascii="Times New Roman" w:hAnsi="Times New Roman" w:cs="Times New Roman"/>
          <w:color w:val="000000"/>
          <w:sz w:val="25"/>
          <w:szCs w:val="25"/>
        </w:rPr>
        <w:t>дистопированных</w:t>
      </w:r>
      <w:proofErr w:type="spellEnd"/>
      <w:r w:rsidRPr="00082735">
        <w:rPr>
          <w:rFonts w:ascii="Times New Roman" w:hAnsi="Times New Roman" w:cs="Times New Roman"/>
          <w:color w:val="000000"/>
          <w:sz w:val="25"/>
          <w:szCs w:val="25"/>
        </w:rPr>
        <w:t xml:space="preserve"> зубов, в том числе по </w:t>
      </w:r>
      <w:proofErr w:type="spellStart"/>
      <w:r w:rsidRPr="00082735">
        <w:rPr>
          <w:rFonts w:ascii="Times New Roman" w:hAnsi="Times New Roman" w:cs="Times New Roman"/>
          <w:color w:val="000000"/>
          <w:sz w:val="25"/>
          <w:szCs w:val="25"/>
        </w:rPr>
        <w:t>ортодонтическим</w:t>
      </w:r>
      <w:proofErr w:type="spellEnd"/>
      <w:r w:rsidRPr="00082735">
        <w:rPr>
          <w:rFonts w:ascii="Times New Roman" w:hAnsi="Times New Roman" w:cs="Times New Roman"/>
          <w:color w:val="000000"/>
          <w:sz w:val="25"/>
          <w:szCs w:val="25"/>
        </w:rPr>
        <w:t xml:space="preserve"> показаниям.</w:t>
      </w:r>
    </w:p>
    <w:p w14:paraId="0276D0E8" w14:textId="09A30745" w:rsidR="00447A51" w:rsidRPr="00082735" w:rsidRDefault="00447A51" w:rsidP="00082735">
      <w:pPr>
        <w:pStyle w:val="a7"/>
        <w:numPr>
          <w:ilvl w:val="1"/>
          <w:numId w:val="44"/>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082735">
        <w:rPr>
          <w:rFonts w:ascii="Times New Roman" w:eastAsia="Times New Roman" w:hAnsi="Times New Roman" w:cs="Times New Roman"/>
          <w:sz w:val="25"/>
          <w:szCs w:val="25"/>
          <w:lang w:eastAsia="ru-RU"/>
        </w:rPr>
        <w:t>ортопедическое лечение: зубопротезирование с применением металлопластмассовых и металлокерамических конструкций (без имплантации зубов) в случаях, когда необходимость в протезировании возникла в результате травмы челюстно-лицевой области, произошедшей в течение срока страхования;</w:t>
      </w:r>
    </w:p>
    <w:p w14:paraId="2338FF11" w14:textId="77777777" w:rsidR="00447A51" w:rsidRPr="00082735" w:rsidRDefault="00447A51" w:rsidP="00082735">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082735">
        <w:rPr>
          <w:rFonts w:ascii="Times New Roman" w:eastAsia="Times New Roman" w:hAnsi="Times New Roman" w:cs="Times New Roman"/>
          <w:sz w:val="25"/>
          <w:szCs w:val="25"/>
          <w:lang w:eastAsia="ru-RU"/>
        </w:rPr>
        <w:t>Организация реабилитационно-восстановительного лечения в амбулаторно-поликлиническом, стационарном лечебном учреждении, санатории</w:t>
      </w:r>
      <w:r w:rsidRPr="00082735">
        <w:rPr>
          <w:rFonts w:ascii="Times New Roman" w:hAnsi="Times New Roman" w:cs="Times New Roman"/>
          <w:sz w:val="25"/>
          <w:szCs w:val="25"/>
        </w:rPr>
        <w:t xml:space="preserve"> на территории </w:t>
      </w:r>
      <w:r w:rsidRPr="00082735">
        <w:rPr>
          <w:rFonts w:ascii="Times New Roman" w:hAnsi="Times New Roman" w:cs="Times New Roman"/>
          <w:sz w:val="25"/>
          <w:szCs w:val="25"/>
        </w:rPr>
        <w:lastRenderedPageBreak/>
        <w:t xml:space="preserve">Российской Федерации </w:t>
      </w:r>
      <w:r w:rsidRPr="00082735">
        <w:rPr>
          <w:rFonts w:ascii="Times New Roman" w:eastAsia="Times New Roman" w:hAnsi="Times New Roman" w:cs="Times New Roman"/>
          <w:sz w:val="25"/>
          <w:szCs w:val="25"/>
          <w:lang w:eastAsia="ru-RU"/>
        </w:rPr>
        <w:t>по заболеванию, послужившему причиной госпитализации (по согласованию со Страховщиком</w:t>
      </w:r>
      <w:r w:rsidRPr="00082735">
        <w:rPr>
          <w:rFonts w:ascii="Times New Roman" w:hAnsi="Times New Roman" w:cs="Times New Roman"/>
          <w:sz w:val="25"/>
          <w:szCs w:val="25"/>
        </w:rPr>
        <w:t>).</w:t>
      </w:r>
    </w:p>
    <w:p w14:paraId="5C9DFE27" w14:textId="77777777" w:rsidR="00447A51" w:rsidRPr="00082735" w:rsidRDefault="00447A51" w:rsidP="00082735">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082735">
        <w:rPr>
          <w:rFonts w:ascii="Times New Roman" w:eastAsia="Times New Roman" w:hAnsi="Times New Roman" w:cs="Times New Roman"/>
          <w:sz w:val="25"/>
          <w:szCs w:val="25"/>
          <w:lang w:eastAsia="ru-RU"/>
        </w:rPr>
        <w:t xml:space="preserve">Предоставление услуг фармацевтического обслуживания. </w:t>
      </w:r>
    </w:p>
    <w:p w14:paraId="342BF9E2" w14:textId="77777777" w:rsidR="00447A51" w:rsidRPr="00A724A2" w:rsidRDefault="00447A51" w:rsidP="00082735">
      <w:pPr>
        <w:pStyle w:val="a7"/>
        <w:tabs>
          <w:tab w:val="left" w:pos="284"/>
          <w:tab w:val="left" w:pos="426"/>
          <w:tab w:val="left" w:pos="709"/>
          <w:tab w:val="left" w:pos="993"/>
        </w:tabs>
        <w:spacing w:line="276" w:lineRule="auto"/>
        <w:ind w:left="0"/>
        <w:jc w:val="both"/>
        <w:rPr>
          <w:rFonts w:ascii="Times New Roman" w:eastAsia="Times New Roman" w:hAnsi="Times New Roman" w:cs="Times New Roman"/>
          <w:sz w:val="25"/>
          <w:szCs w:val="25"/>
          <w:lang w:eastAsia="ru-RU"/>
        </w:rPr>
      </w:pPr>
      <w:r w:rsidRPr="00082735">
        <w:rPr>
          <w:rFonts w:ascii="Times New Roman" w:eastAsia="Times New Roman" w:hAnsi="Times New Roman" w:cs="Times New Roman"/>
          <w:sz w:val="25"/>
          <w:szCs w:val="25"/>
          <w:lang w:eastAsia="ru-RU"/>
        </w:rPr>
        <w:t>Страховщик обеспечивает Застрахованному лицу предоставление лекарственных средств, выписанных лечащим врачом при оказании амбулаторно-поликлинических и стационарных медицинских услуг в следующих случаях: при остром заболевании (состоянии), обострении хронического заболевания, травме</w:t>
      </w:r>
      <w:r w:rsidRPr="00A724A2">
        <w:rPr>
          <w:rFonts w:ascii="Times New Roman" w:eastAsia="Times New Roman" w:hAnsi="Times New Roman" w:cs="Times New Roman"/>
          <w:sz w:val="25"/>
          <w:szCs w:val="25"/>
          <w:lang w:eastAsia="ru-RU"/>
        </w:rPr>
        <w:t xml:space="preserve"> (в том числе ожоге, отморожении), отравлении и для профилактики заболеваний. Для получения необходимых лекарственных препаратов Застрахованному лицу необходимо обратиться в указанную Страховщиком аптечную сеть и предъявить рецепт установленной формы, оформленный в соответствии с действующими требованиями и выписанный ему лечащим врачом при оказании амбулаторно-поликлинических и стационарных медицинских услуг   в лечебно-профилактическом учреждении, указанном в программе ДМС Застрахованного, в течение срока действия программы ДМС;</w:t>
      </w:r>
    </w:p>
    <w:p w14:paraId="161E132B" w14:textId="77777777" w:rsidR="00447A51" w:rsidRPr="00A724A2" w:rsidRDefault="00447A51" w:rsidP="00C848C3">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trike/>
          <w:sz w:val="25"/>
          <w:szCs w:val="25"/>
          <w:lang w:eastAsia="ru-RU"/>
        </w:rPr>
      </w:pPr>
      <w:r w:rsidRPr="00A724A2">
        <w:rPr>
          <w:rFonts w:ascii="Times New Roman" w:eastAsia="Times New Roman" w:hAnsi="Times New Roman" w:cs="Times New Roman"/>
          <w:sz w:val="25"/>
          <w:szCs w:val="25"/>
          <w:lang w:eastAsia="ru-RU"/>
        </w:rPr>
        <w:t>Программа «Второе экспертное медицинское мнение» (с учетом проведения всех необходимых медицинских процедур) с предоставлением врачебного заключения с анализом предоставленных данных, составление рекомендаций по методам лечения и обследования.</w:t>
      </w:r>
    </w:p>
    <w:p w14:paraId="1AD217B7" w14:textId="77777777" w:rsidR="00447A51" w:rsidRPr="00A724A2" w:rsidRDefault="00447A51" w:rsidP="00C848C3">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 xml:space="preserve">Программа «Медицинский навигатор» </w:t>
      </w:r>
    </w:p>
    <w:p w14:paraId="08E478B6" w14:textId="77777777" w:rsidR="00447A51" w:rsidRPr="00A724A2" w:rsidRDefault="00447A51" w:rsidP="00C848C3">
      <w:pPr>
        <w:pStyle w:val="a7"/>
        <w:tabs>
          <w:tab w:val="left" w:pos="284"/>
          <w:tab w:val="left" w:pos="426"/>
          <w:tab w:val="left" w:pos="709"/>
          <w:tab w:val="left" w:pos="993"/>
        </w:tabs>
        <w:spacing w:line="276" w:lineRule="auto"/>
        <w:ind w:left="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Консультативная помощь:</w:t>
      </w:r>
    </w:p>
    <w:p w14:paraId="3FF79E8E" w14:textId="77777777" w:rsidR="00447A51" w:rsidRPr="00A724A2" w:rsidRDefault="00447A51" w:rsidP="00C848C3">
      <w:pPr>
        <w:pStyle w:val="a7"/>
        <w:numPr>
          <w:ilvl w:val="0"/>
          <w:numId w:val="25"/>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по выбору профильной медицинской организации на территории Российской Федерации и (или) за ее пределами, в которой Застрахованное лицо может получить квалифицированную медицинскую помощь, связанную с установленным заболеванием/состоянием, при этом оплата медицинской помощи осуществляется за собственный счет Застрахованного лица или из средств ОМС;</w:t>
      </w:r>
    </w:p>
    <w:p w14:paraId="198A8F85" w14:textId="77777777" w:rsidR="00447A51" w:rsidRPr="00A724A2" w:rsidRDefault="00447A51" w:rsidP="00C848C3">
      <w:pPr>
        <w:pStyle w:val="a7"/>
        <w:numPr>
          <w:ilvl w:val="0"/>
          <w:numId w:val="25"/>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о правах и льготах в системе ОМС;</w:t>
      </w:r>
    </w:p>
    <w:p w14:paraId="73B0A44D" w14:textId="77777777" w:rsidR="00447A51" w:rsidRPr="00A724A2" w:rsidRDefault="00447A51" w:rsidP="00C848C3">
      <w:pPr>
        <w:pStyle w:val="a7"/>
        <w:numPr>
          <w:ilvl w:val="0"/>
          <w:numId w:val="25"/>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о порядке оформления бесплатных квот на проведение дорогостоящих исследований и операций, не включенных в Программу;</w:t>
      </w:r>
    </w:p>
    <w:p w14:paraId="5A9C06A5" w14:textId="77777777" w:rsidR="00447A51" w:rsidRPr="00A724A2" w:rsidRDefault="00447A51" w:rsidP="00C848C3">
      <w:pPr>
        <w:pStyle w:val="a7"/>
        <w:numPr>
          <w:ilvl w:val="0"/>
          <w:numId w:val="25"/>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информирование об адресах, телефонах, часах работы медицинских организаций;</w:t>
      </w:r>
    </w:p>
    <w:p w14:paraId="2EB7DEB4" w14:textId="77777777" w:rsidR="00447A51" w:rsidRPr="00A724A2" w:rsidRDefault="00447A51" w:rsidP="00C848C3">
      <w:pPr>
        <w:pStyle w:val="a7"/>
        <w:numPr>
          <w:ilvl w:val="0"/>
          <w:numId w:val="25"/>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консультация по базе более 9000 лекарств, описание порядка применения и противопоказаний;</w:t>
      </w:r>
    </w:p>
    <w:p w14:paraId="5EE77568" w14:textId="77777777" w:rsidR="00447A51" w:rsidRPr="00A724A2" w:rsidRDefault="00447A51" w:rsidP="00C848C3">
      <w:pPr>
        <w:pStyle w:val="a7"/>
        <w:numPr>
          <w:ilvl w:val="0"/>
          <w:numId w:val="25"/>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информирование об аналогах лекарственных препаратов в случае если рекомендованные лечащим врачом лекарства: отсутствуют в продаже, имеют существенно более высокую стоимость, сняты с производства</w:t>
      </w:r>
    </w:p>
    <w:p w14:paraId="709004B3" w14:textId="77777777" w:rsidR="00447A51" w:rsidRPr="00A724A2" w:rsidRDefault="00447A51" w:rsidP="00C848C3">
      <w:pPr>
        <w:pStyle w:val="a7"/>
        <w:numPr>
          <w:ilvl w:val="0"/>
          <w:numId w:val="25"/>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о порядке оформления группы инвалидности;</w:t>
      </w:r>
    </w:p>
    <w:p w14:paraId="601132C6" w14:textId="77777777" w:rsidR="00447A51" w:rsidRPr="00A724A2" w:rsidRDefault="00447A51" w:rsidP="00C848C3">
      <w:pPr>
        <w:pStyle w:val="a7"/>
        <w:numPr>
          <w:ilvl w:val="0"/>
          <w:numId w:val="25"/>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о порядке оформления и расчета трудовой пенсии;</w:t>
      </w:r>
    </w:p>
    <w:p w14:paraId="0ED5B791" w14:textId="77777777" w:rsidR="00447A51" w:rsidRPr="00A724A2" w:rsidRDefault="00447A51" w:rsidP="00C848C3">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 xml:space="preserve">Программа «Психологическая поддержка» </w:t>
      </w:r>
    </w:p>
    <w:p w14:paraId="37EFDCCA" w14:textId="77777777" w:rsidR="00447A51" w:rsidRPr="00A724A2" w:rsidRDefault="00447A51" w:rsidP="00C848C3">
      <w:pPr>
        <w:pStyle w:val="a7"/>
        <w:tabs>
          <w:tab w:val="left" w:pos="284"/>
          <w:tab w:val="left" w:pos="426"/>
          <w:tab w:val="left" w:pos="709"/>
          <w:tab w:val="left" w:pos="993"/>
        </w:tabs>
        <w:spacing w:line="276" w:lineRule="auto"/>
        <w:ind w:left="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Консультации психолога (психотерапевта), направленные на решение вопросов, касающихся психического здоровья Застрахованного лица в следующих областях:</w:t>
      </w:r>
    </w:p>
    <w:p w14:paraId="07F6042F" w14:textId="77777777" w:rsidR="00447A51" w:rsidRPr="00A724A2" w:rsidRDefault="00447A51" w:rsidP="00C848C3">
      <w:pPr>
        <w:pStyle w:val="a7"/>
        <w:numPr>
          <w:ilvl w:val="0"/>
          <w:numId w:val="26"/>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отношение к выявленному смертельно опасному заболеванию;</w:t>
      </w:r>
    </w:p>
    <w:p w14:paraId="040B278A" w14:textId="77777777" w:rsidR="00447A51" w:rsidRPr="00A724A2" w:rsidRDefault="00447A51" w:rsidP="00C848C3">
      <w:pPr>
        <w:pStyle w:val="a7"/>
        <w:numPr>
          <w:ilvl w:val="0"/>
          <w:numId w:val="26"/>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стресс, эмоциональное выгорание;</w:t>
      </w:r>
    </w:p>
    <w:p w14:paraId="3AF88FE8" w14:textId="77777777" w:rsidR="00447A51" w:rsidRPr="00A724A2" w:rsidRDefault="00447A51" w:rsidP="00C848C3">
      <w:pPr>
        <w:pStyle w:val="a7"/>
        <w:numPr>
          <w:ilvl w:val="0"/>
          <w:numId w:val="26"/>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тревожность, связанная с состоянием собственного здоровья или здоровья близких;</w:t>
      </w:r>
    </w:p>
    <w:p w14:paraId="6CB588A7" w14:textId="77777777" w:rsidR="00447A51" w:rsidRPr="00A724A2" w:rsidRDefault="00447A51" w:rsidP="00C848C3">
      <w:pPr>
        <w:pStyle w:val="a7"/>
        <w:numPr>
          <w:ilvl w:val="0"/>
          <w:numId w:val="26"/>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lastRenderedPageBreak/>
        <w:t>зависимости;</w:t>
      </w:r>
    </w:p>
    <w:p w14:paraId="0B48528D" w14:textId="77777777" w:rsidR="00447A51" w:rsidRPr="00A724A2" w:rsidRDefault="00447A51" w:rsidP="00C848C3">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Проведение периодических медицинских осмотров в объеме согласно Приказу Министерства Здравоохранения и социального развития Российской Федерации от 12.04.2011 г. №302н в медицинских организациях по согласованию со Страховщиком;</w:t>
      </w:r>
    </w:p>
    <w:p w14:paraId="7093A3A4" w14:textId="77777777" w:rsidR="00447A51" w:rsidRPr="00A724A2" w:rsidRDefault="00447A51" w:rsidP="00C848C3">
      <w:pPr>
        <w:pStyle w:val="a7"/>
        <w:numPr>
          <w:ilvl w:val="0"/>
          <w:numId w:val="17"/>
        </w:numPr>
        <w:tabs>
          <w:tab w:val="left" w:pos="284"/>
          <w:tab w:val="left" w:pos="360"/>
          <w:tab w:val="left" w:pos="426"/>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Предоставление возможности прохождения медицинского обследования (</w:t>
      </w:r>
      <w:proofErr w:type="spellStart"/>
      <w:r w:rsidRPr="00A724A2">
        <w:rPr>
          <w:rFonts w:ascii="Times New Roman" w:eastAsia="Times New Roman" w:hAnsi="Times New Roman" w:cs="Times New Roman"/>
          <w:sz w:val="25"/>
          <w:szCs w:val="25"/>
          <w:lang w:eastAsia="ru-RU"/>
        </w:rPr>
        <w:t>Check-Up</w:t>
      </w:r>
      <w:proofErr w:type="spellEnd"/>
      <w:r w:rsidRPr="00A724A2">
        <w:rPr>
          <w:rFonts w:ascii="Times New Roman" w:eastAsia="Times New Roman" w:hAnsi="Times New Roman" w:cs="Times New Roman"/>
          <w:sz w:val="25"/>
          <w:szCs w:val="25"/>
          <w:lang w:eastAsia="ru-RU"/>
        </w:rPr>
        <w:t xml:space="preserve">) Застрахованному лицу (по согласованию со Страховщиком): </w:t>
      </w:r>
    </w:p>
    <w:p w14:paraId="6AF9C229" w14:textId="77777777" w:rsidR="00447A51" w:rsidRPr="00A724A2" w:rsidRDefault="00447A51" w:rsidP="00C848C3">
      <w:pPr>
        <w:pStyle w:val="a7"/>
        <w:numPr>
          <w:ilvl w:val="0"/>
          <w:numId w:val="37"/>
        </w:numPr>
        <w:tabs>
          <w:tab w:val="left" w:pos="284"/>
          <w:tab w:val="left" w:pos="360"/>
          <w:tab w:val="left" w:pos="426"/>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 xml:space="preserve">общий анализ крови (гемоглобин, лейкоциты, тромбоциты, эритроциты; лейкоцитарная формула, СОЭ), </w:t>
      </w:r>
    </w:p>
    <w:p w14:paraId="0A9A9B34" w14:textId="77777777" w:rsidR="00447A51" w:rsidRPr="00A724A2" w:rsidRDefault="00447A51" w:rsidP="00C848C3">
      <w:pPr>
        <w:pStyle w:val="a7"/>
        <w:numPr>
          <w:ilvl w:val="0"/>
          <w:numId w:val="37"/>
        </w:numPr>
        <w:tabs>
          <w:tab w:val="left" w:pos="284"/>
          <w:tab w:val="left" w:pos="360"/>
          <w:tab w:val="left" w:pos="426"/>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 xml:space="preserve">общий анализ мочи (с микроскопией осадка), </w:t>
      </w:r>
    </w:p>
    <w:p w14:paraId="6840DA8D" w14:textId="77777777" w:rsidR="00447A51" w:rsidRPr="00A724A2" w:rsidRDefault="00447A51" w:rsidP="00C848C3">
      <w:pPr>
        <w:pStyle w:val="a7"/>
        <w:numPr>
          <w:ilvl w:val="0"/>
          <w:numId w:val="37"/>
        </w:numPr>
        <w:tabs>
          <w:tab w:val="left" w:pos="284"/>
          <w:tab w:val="left" w:pos="360"/>
          <w:tab w:val="left" w:pos="426"/>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 xml:space="preserve">флюорографию, </w:t>
      </w:r>
    </w:p>
    <w:p w14:paraId="1B0D4A10" w14:textId="77777777" w:rsidR="00447A51" w:rsidRPr="00A724A2" w:rsidRDefault="00447A51" w:rsidP="00C848C3">
      <w:pPr>
        <w:pStyle w:val="a7"/>
        <w:numPr>
          <w:ilvl w:val="0"/>
          <w:numId w:val="37"/>
        </w:numPr>
        <w:tabs>
          <w:tab w:val="left" w:pos="284"/>
          <w:tab w:val="left" w:pos="360"/>
          <w:tab w:val="left" w:pos="426"/>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 xml:space="preserve">ЭКГ, </w:t>
      </w:r>
    </w:p>
    <w:p w14:paraId="67DEFE6F" w14:textId="77777777" w:rsidR="00447A51" w:rsidRPr="00A724A2" w:rsidRDefault="00447A51" w:rsidP="00C848C3">
      <w:pPr>
        <w:pStyle w:val="a7"/>
        <w:numPr>
          <w:ilvl w:val="0"/>
          <w:numId w:val="37"/>
        </w:numPr>
        <w:tabs>
          <w:tab w:val="left" w:pos="284"/>
          <w:tab w:val="left" w:pos="360"/>
          <w:tab w:val="left" w:pos="426"/>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 xml:space="preserve">прием терапевта по результатам исследований, </w:t>
      </w:r>
    </w:p>
    <w:p w14:paraId="70D3D21F" w14:textId="77777777" w:rsidR="00447A51" w:rsidRPr="00A724A2" w:rsidRDefault="00447A51" w:rsidP="00C848C3">
      <w:pPr>
        <w:pStyle w:val="a7"/>
        <w:numPr>
          <w:ilvl w:val="0"/>
          <w:numId w:val="37"/>
        </w:numPr>
        <w:tabs>
          <w:tab w:val="left" w:pos="284"/>
          <w:tab w:val="left" w:pos="360"/>
          <w:tab w:val="left" w:pos="426"/>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 xml:space="preserve">для женщин - УЗИ молочной железы/маммография, УЗИ органов малого таза; </w:t>
      </w:r>
    </w:p>
    <w:p w14:paraId="0930DB63" w14:textId="77777777" w:rsidR="00447A51" w:rsidRPr="00A724A2" w:rsidRDefault="00447A51" w:rsidP="00C848C3">
      <w:pPr>
        <w:pStyle w:val="a7"/>
        <w:numPr>
          <w:ilvl w:val="0"/>
          <w:numId w:val="37"/>
        </w:numPr>
        <w:tabs>
          <w:tab w:val="left" w:pos="284"/>
          <w:tab w:val="left" w:pos="360"/>
          <w:tab w:val="left" w:pos="426"/>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для мужчин – УЗИ предстательной железы;</w:t>
      </w:r>
    </w:p>
    <w:p w14:paraId="325D1CA3" w14:textId="77777777" w:rsidR="00447A51" w:rsidRPr="00A724A2" w:rsidRDefault="00447A51" w:rsidP="00C848C3">
      <w:pPr>
        <w:pStyle w:val="a7"/>
        <w:numPr>
          <w:ilvl w:val="0"/>
          <w:numId w:val="37"/>
        </w:numPr>
        <w:tabs>
          <w:tab w:val="left" w:pos="284"/>
          <w:tab w:val="left" w:pos="360"/>
          <w:tab w:val="left" w:pos="426"/>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 xml:space="preserve">клинический анализ крови с лейкоцитарной формулой; </w:t>
      </w:r>
    </w:p>
    <w:p w14:paraId="3920717B" w14:textId="77777777" w:rsidR="00447A51" w:rsidRPr="00A724A2" w:rsidRDefault="00447A51" w:rsidP="00C848C3">
      <w:pPr>
        <w:pStyle w:val="a7"/>
        <w:numPr>
          <w:ilvl w:val="0"/>
          <w:numId w:val="37"/>
        </w:numPr>
        <w:tabs>
          <w:tab w:val="left" w:pos="284"/>
          <w:tab w:val="left" w:pos="360"/>
          <w:tab w:val="left" w:pos="426"/>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 xml:space="preserve">СОЭ (метод </w:t>
      </w:r>
      <w:proofErr w:type="spellStart"/>
      <w:r w:rsidRPr="00A724A2">
        <w:rPr>
          <w:rFonts w:ascii="Times New Roman" w:eastAsia="Times New Roman" w:hAnsi="Times New Roman" w:cs="Times New Roman"/>
          <w:sz w:val="25"/>
          <w:szCs w:val="25"/>
          <w:lang w:eastAsia="ru-RU"/>
        </w:rPr>
        <w:t>Вестергрена</w:t>
      </w:r>
      <w:proofErr w:type="spellEnd"/>
      <w:r w:rsidRPr="00A724A2">
        <w:rPr>
          <w:rFonts w:ascii="Times New Roman" w:eastAsia="Times New Roman" w:hAnsi="Times New Roman" w:cs="Times New Roman"/>
          <w:sz w:val="25"/>
          <w:szCs w:val="25"/>
          <w:lang w:eastAsia="ru-RU"/>
        </w:rPr>
        <w:t xml:space="preserve">, метод </w:t>
      </w:r>
      <w:proofErr w:type="spellStart"/>
      <w:r w:rsidRPr="00A724A2">
        <w:rPr>
          <w:rFonts w:ascii="Times New Roman" w:eastAsia="Times New Roman" w:hAnsi="Times New Roman" w:cs="Times New Roman"/>
          <w:sz w:val="25"/>
          <w:szCs w:val="25"/>
          <w:lang w:eastAsia="ru-RU"/>
        </w:rPr>
        <w:t>Панченкова</w:t>
      </w:r>
      <w:proofErr w:type="spellEnd"/>
      <w:r w:rsidRPr="00A724A2">
        <w:rPr>
          <w:rFonts w:ascii="Times New Roman" w:eastAsia="Times New Roman" w:hAnsi="Times New Roman" w:cs="Times New Roman"/>
          <w:sz w:val="25"/>
          <w:szCs w:val="25"/>
          <w:lang w:eastAsia="ru-RU"/>
        </w:rPr>
        <w:t>);</w:t>
      </w:r>
    </w:p>
    <w:p w14:paraId="2CAE547A" w14:textId="77777777" w:rsidR="00447A51" w:rsidRPr="00A724A2" w:rsidRDefault="00447A51" w:rsidP="00C848C3">
      <w:pPr>
        <w:pStyle w:val="a7"/>
        <w:numPr>
          <w:ilvl w:val="0"/>
          <w:numId w:val="37"/>
        </w:numPr>
        <w:tabs>
          <w:tab w:val="left" w:pos="284"/>
          <w:tab w:val="left" w:pos="360"/>
          <w:tab w:val="left" w:pos="426"/>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общий анализ мочи с микроскопией осадка;</w:t>
      </w:r>
    </w:p>
    <w:p w14:paraId="36EB892A" w14:textId="77777777" w:rsidR="00447A51" w:rsidRPr="00A724A2" w:rsidRDefault="00447A51" w:rsidP="00C848C3">
      <w:pPr>
        <w:pStyle w:val="a7"/>
        <w:numPr>
          <w:ilvl w:val="0"/>
          <w:numId w:val="37"/>
        </w:numPr>
        <w:tabs>
          <w:tab w:val="left" w:pos="284"/>
          <w:tab w:val="left" w:pos="360"/>
          <w:tab w:val="left" w:pos="426"/>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исследование кала на скрытую кровь;</w:t>
      </w:r>
    </w:p>
    <w:p w14:paraId="04F9D69F" w14:textId="77777777" w:rsidR="00447A51" w:rsidRPr="00A724A2" w:rsidRDefault="00447A51" w:rsidP="00C848C3">
      <w:pPr>
        <w:pStyle w:val="a7"/>
        <w:numPr>
          <w:ilvl w:val="0"/>
          <w:numId w:val="37"/>
        </w:numPr>
        <w:tabs>
          <w:tab w:val="left" w:pos="284"/>
          <w:tab w:val="left" w:pos="360"/>
          <w:tab w:val="left" w:pos="426"/>
          <w:tab w:val="left" w:pos="993"/>
        </w:tabs>
        <w:spacing w:line="276" w:lineRule="auto"/>
        <w:ind w:left="0" w:firstLine="0"/>
        <w:jc w:val="both"/>
        <w:rPr>
          <w:rFonts w:ascii="Times New Roman" w:eastAsia="Times New Roman" w:hAnsi="Times New Roman" w:cs="Times New Roman"/>
          <w:sz w:val="25"/>
          <w:szCs w:val="25"/>
          <w:lang w:eastAsia="ru-RU"/>
        </w:rPr>
      </w:pPr>
      <w:proofErr w:type="spellStart"/>
      <w:r w:rsidRPr="00A724A2">
        <w:rPr>
          <w:rFonts w:ascii="Times New Roman" w:eastAsia="Times New Roman" w:hAnsi="Times New Roman" w:cs="Times New Roman"/>
          <w:sz w:val="25"/>
          <w:szCs w:val="25"/>
          <w:lang w:eastAsia="ru-RU"/>
        </w:rPr>
        <w:t>фиброколоноскопию</w:t>
      </w:r>
      <w:proofErr w:type="spellEnd"/>
      <w:r w:rsidRPr="00A724A2">
        <w:rPr>
          <w:rFonts w:ascii="Times New Roman" w:eastAsia="Times New Roman" w:hAnsi="Times New Roman" w:cs="Times New Roman"/>
          <w:sz w:val="25"/>
          <w:szCs w:val="25"/>
          <w:lang w:eastAsia="ru-RU"/>
        </w:rPr>
        <w:t xml:space="preserve"> с биопсией (по программе страхования «Премиум»);</w:t>
      </w:r>
    </w:p>
    <w:p w14:paraId="7FAB3460" w14:textId="77777777" w:rsidR="00447A51" w:rsidRPr="00A724A2" w:rsidRDefault="00447A51" w:rsidP="00C848C3">
      <w:pPr>
        <w:pStyle w:val="a7"/>
        <w:numPr>
          <w:ilvl w:val="0"/>
          <w:numId w:val="37"/>
        </w:numPr>
        <w:tabs>
          <w:tab w:val="left" w:pos="284"/>
          <w:tab w:val="left" w:pos="360"/>
          <w:tab w:val="left" w:pos="426"/>
          <w:tab w:val="left" w:pos="993"/>
        </w:tabs>
        <w:spacing w:line="276" w:lineRule="auto"/>
        <w:ind w:left="0" w:firstLine="0"/>
        <w:jc w:val="both"/>
        <w:rPr>
          <w:rFonts w:ascii="Times New Roman" w:eastAsia="Times New Roman" w:hAnsi="Times New Roman" w:cs="Times New Roman"/>
          <w:sz w:val="25"/>
          <w:szCs w:val="25"/>
          <w:lang w:eastAsia="ru-RU"/>
        </w:rPr>
      </w:pPr>
      <w:proofErr w:type="spellStart"/>
      <w:r w:rsidRPr="00A724A2">
        <w:rPr>
          <w:rFonts w:ascii="Times New Roman" w:eastAsia="Times New Roman" w:hAnsi="Times New Roman" w:cs="Times New Roman"/>
          <w:sz w:val="25"/>
          <w:szCs w:val="25"/>
          <w:lang w:eastAsia="ru-RU"/>
        </w:rPr>
        <w:t>видеоэзофагогастродуоденоскопию</w:t>
      </w:r>
      <w:proofErr w:type="spellEnd"/>
      <w:r w:rsidRPr="00A724A2">
        <w:rPr>
          <w:rFonts w:ascii="Times New Roman" w:eastAsia="Times New Roman" w:hAnsi="Times New Roman" w:cs="Times New Roman"/>
          <w:sz w:val="25"/>
          <w:szCs w:val="25"/>
          <w:lang w:eastAsia="ru-RU"/>
        </w:rPr>
        <w:t xml:space="preserve"> (по программе страхования «Премиум»);</w:t>
      </w:r>
    </w:p>
    <w:p w14:paraId="660543EE" w14:textId="77777777" w:rsidR="00447A51" w:rsidRPr="00A724A2" w:rsidRDefault="00447A51" w:rsidP="00C848C3">
      <w:pPr>
        <w:pStyle w:val="a7"/>
        <w:numPr>
          <w:ilvl w:val="0"/>
          <w:numId w:val="37"/>
        </w:numPr>
        <w:tabs>
          <w:tab w:val="left" w:pos="284"/>
          <w:tab w:val="left" w:pos="360"/>
          <w:tab w:val="left" w:pos="426"/>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 xml:space="preserve">цифровую </w:t>
      </w:r>
      <w:proofErr w:type="spellStart"/>
      <w:r w:rsidRPr="00A724A2">
        <w:rPr>
          <w:rFonts w:ascii="Times New Roman" w:eastAsia="Times New Roman" w:hAnsi="Times New Roman" w:cs="Times New Roman"/>
          <w:sz w:val="25"/>
          <w:szCs w:val="25"/>
          <w:lang w:eastAsia="ru-RU"/>
        </w:rPr>
        <w:t>дерматоскопию</w:t>
      </w:r>
      <w:proofErr w:type="spellEnd"/>
      <w:r w:rsidRPr="00A724A2">
        <w:rPr>
          <w:rFonts w:ascii="Times New Roman" w:eastAsia="Times New Roman" w:hAnsi="Times New Roman" w:cs="Times New Roman"/>
          <w:sz w:val="25"/>
          <w:szCs w:val="25"/>
          <w:lang w:eastAsia="ru-RU"/>
        </w:rPr>
        <w:t xml:space="preserve"> (по программе страхования «Премиум»);</w:t>
      </w:r>
    </w:p>
    <w:p w14:paraId="730BE171" w14:textId="77777777" w:rsidR="00447A51" w:rsidRPr="00A724A2" w:rsidRDefault="00447A51" w:rsidP="00C848C3">
      <w:pPr>
        <w:pStyle w:val="a7"/>
        <w:numPr>
          <w:ilvl w:val="0"/>
          <w:numId w:val="17"/>
        </w:numPr>
        <w:tabs>
          <w:tab w:val="left" w:pos="284"/>
          <w:tab w:val="left" w:pos="426"/>
        </w:tabs>
        <w:ind w:left="0" w:firstLine="0"/>
        <w:jc w:val="both"/>
        <w:rPr>
          <w:rFonts w:ascii="Times New Roman" w:hAnsi="Times New Roman" w:cs="Times New Roman"/>
          <w:color w:val="000000" w:themeColor="text1"/>
          <w:sz w:val="25"/>
          <w:szCs w:val="25"/>
        </w:rPr>
      </w:pPr>
      <w:r w:rsidRPr="00A724A2">
        <w:rPr>
          <w:rFonts w:ascii="Times New Roman" w:hAnsi="Times New Roman" w:cs="Times New Roman"/>
          <w:color w:val="000000" w:themeColor="text1"/>
          <w:sz w:val="25"/>
          <w:szCs w:val="25"/>
        </w:rPr>
        <w:t xml:space="preserve">Экстренное </w:t>
      </w:r>
      <w:proofErr w:type="gramStart"/>
      <w:r w:rsidRPr="00A724A2">
        <w:rPr>
          <w:rFonts w:ascii="Times New Roman" w:hAnsi="Times New Roman" w:cs="Times New Roman"/>
          <w:color w:val="000000" w:themeColor="text1"/>
          <w:sz w:val="25"/>
          <w:szCs w:val="25"/>
        </w:rPr>
        <w:t>аорто-коронарное</w:t>
      </w:r>
      <w:proofErr w:type="gramEnd"/>
      <w:r w:rsidRPr="00A724A2">
        <w:rPr>
          <w:rFonts w:ascii="Times New Roman" w:hAnsi="Times New Roman" w:cs="Times New Roman"/>
          <w:color w:val="000000" w:themeColor="text1"/>
          <w:sz w:val="25"/>
          <w:szCs w:val="25"/>
        </w:rPr>
        <w:t xml:space="preserve"> шунтирование, экстренная </w:t>
      </w:r>
      <w:proofErr w:type="spellStart"/>
      <w:r w:rsidRPr="00A724A2">
        <w:rPr>
          <w:rFonts w:ascii="Times New Roman" w:hAnsi="Times New Roman" w:cs="Times New Roman"/>
          <w:color w:val="000000" w:themeColor="text1"/>
          <w:sz w:val="25"/>
          <w:szCs w:val="25"/>
        </w:rPr>
        <w:t>коронарография</w:t>
      </w:r>
      <w:proofErr w:type="spellEnd"/>
      <w:r w:rsidRPr="00A724A2">
        <w:rPr>
          <w:rFonts w:ascii="Times New Roman" w:hAnsi="Times New Roman" w:cs="Times New Roman"/>
          <w:color w:val="000000" w:themeColor="text1"/>
          <w:sz w:val="25"/>
          <w:szCs w:val="25"/>
        </w:rPr>
        <w:t xml:space="preserve"> и коронарная (баллонная) </w:t>
      </w:r>
      <w:proofErr w:type="spellStart"/>
      <w:r w:rsidRPr="00A724A2">
        <w:rPr>
          <w:rFonts w:ascii="Times New Roman" w:hAnsi="Times New Roman" w:cs="Times New Roman"/>
          <w:color w:val="000000" w:themeColor="text1"/>
          <w:sz w:val="25"/>
          <w:szCs w:val="25"/>
        </w:rPr>
        <w:t>ангиопластика</w:t>
      </w:r>
      <w:proofErr w:type="spellEnd"/>
      <w:r w:rsidRPr="00A724A2">
        <w:rPr>
          <w:rFonts w:ascii="Times New Roman" w:hAnsi="Times New Roman" w:cs="Times New Roman"/>
          <w:color w:val="000000" w:themeColor="text1"/>
          <w:sz w:val="25"/>
          <w:szCs w:val="25"/>
        </w:rPr>
        <w:t xml:space="preserve"> со </w:t>
      </w:r>
      <w:proofErr w:type="spellStart"/>
      <w:r w:rsidRPr="00A724A2">
        <w:rPr>
          <w:rFonts w:ascii="Times New Roman" w:hAnsi="Times New Roman" w:cs="Times New Roman"/>
          <w:color w:val="000000" w:themeColor="text1"/>
          <w:sz w:val="25"/>
          <w:szCs w:val="25"/>
        </w:rPr>
        <w:t>стентированием</w:t>
      </w:r>
      <w:proofErr w:type="spellEnd"/>
      <w:r w:rsidRPr="00A724A2">
        <w:rPr>
          <w:rFonts w:ascii="Times New Roman" w:hAnsi="Times New Roman" w:cs="Times New Roman"/>
          <w:color w:val="000000" w:themeColor="text1"/>
          <w:sz w:val="25"/>
          <w:szCs w:val="25"/>
        </w:rPr>
        <w:t xml:space="preserve"> в инфаркт зависимой артерии по жизненным показаниям при остром коронарном синдроме с оплатой расходных материалов, </w:t>
      </w:r>
      <w:proofErr w:type="spellStart"/>
      <w:r w:rsidRPr="00A724A2">
        <w:rPr>
          <w:rFonts w:ascii="Times New Roman" w:hAnsi="Times New Roman" w:cs="Times New Roman"/>
          <w:color w:val="000000" w:themeColor="text1"/>
          <w:sz w:val="25"/>
          <w:szCs w:val="25"/>
        </w:rPr>
        <w:t>неинвазивная</w:t>
      </w:r>
      <w:proofErr w:type="spellEnd"/>
      <w:r w:rsidRPr="00A724A2">
        <w:rPr>
          <w:rFonts w:ascii="Times New Roman" w:hAnsi="Times New Roman" w:cs="Times New Roman"/>
          <w:color w:val="000000" w:themeColor="text1"/>
          <w:sz w:val="25"/>
          <w:szCs w:val="25"/>
        </w:rPr>
        <w:t xml:space="preserve"> ангиография;</w:t>
      </w:r>
    </w:p>
    <w:p w14:paraId="29D4A00B" w14:textId="77777777" w:rsidR="00447A51" w:rsidRPr="00A724A2" w:rsidRDefault="00447A51" w:rsidP="00C848C3">
      <w:pPr>
        <w:pStyle w:val="a7"/>
        <w:numPr>
          <w:ilvl w:val="0"/>
          <w:numId w:val="17"/>
        </w:numPr>
        <w:tabs>
          <w:tab w:val="left" w:pos="284"/>
          <w:tab w:val="left" w:pos="426"/>
        </w:tabs>
        <w:ind w:left="0" w:firstLine="0"/>
        <w:jc w:val="both"/>
        <w:rPr>
          <w:rFonts w:ascii="Times New Roman" w:hAnsi="Times New Roman" w:cs="Times New Roman"/>
          <w:color w:val="000000" w:themeColor="text1"/>
          <w:sz w:val="25"/>
          <w:szCs w:val="25"/>
        </w:rPr>
      </w:pPr>
      <w:r w:rsidRPr="00A724A2">
        <w:rPr>
          <w:rFonts w:ascii="Times New Roman" w:hAnsi="Times New Roman" w:cs="Times New Roman"/>
          <w:color w:val="000000" w:themeColor="text1"/>
          <w:sz w:val="25"/>
          <w:szCs w:val="25"/>
        </w:rPr>
        <w:t xml:space="preserve">Прохождение плановой </w:t>
      </w:r>
      <w:proofErr w:type="spellStart"/>
      <w:r w:rsidRPr="00A724A2">
        <w:rPr>
          <w:rFonts w:ascii="Times New Roman" w:hAnsi="Times New Roman" w:cs="Times New Roman"/>
          <w:color w:val="000000" w:themeColor="text1"/>
          <w:sz w:val="25"/>
          <w:szCs w:val="25"/>
        </w:rPr>
        <w:t>коронарографии</w:t>
      </w:r>
      <w:proofErr w:type="spellEnd"/>
      <w:r w:rsidRPr="00A724A2">
        <w:rPr>
          <w:rFonts w:ascii="Times New Roman" w:hAnsi="Times New Roman" w:cs="Times New Roman"/>
          <w:color w:val="000000" w:themeColor="text1"/>
          <w:sz w:val="25"/>
          <w:szCs w:val="25"/>
        </w:rPr>
        <w:t xml:space="preserve"> с последующей коронарной (баллонной) </w:t>
      </w:r>
      <w:proofErr w:type="spellStart"/>
      <w:r w:rsidRPr="00A724A2">
        <w:rPr>
          <w:rFonts w:ascii="Times New Roman" w:hAnsi="Times New Roman" w:cs="Times New Roman"/>
          <w:color w:val="000000" w:themeColor="text1"/>
          <w:sz w:val="25"/>
          <w:szCs w:val="25"/>
        </w:rPr>
        <w:t>ангиопластикой</w:t>
      </w:r>
      <w:proofErr w:type="spellEnd"/>
      <w:r w:rsidRPr="00A724A2">
        <w:rPr>
          <w:rFonts w:ascii="Times New Roman" w:hAnsi="Times New Roman" w:cs="Times New Roman"/>
          <w:color w:val="000000" w:themeColor="text1"/>
          <w:sz w:val="25"/>
          <w:szCs w:val="25"/>
        </w:rPr>
        <w:t xml:space="preserve"> со </w:t>
      </w:r>
      <w:proofErr w:type="spellStart"/>
      <w:r w:rsidRPr="00A724A2">
        <w:rPr>
          <w:rFonts w:ascii="Times New Roman" w:hAnsi="Times New Roman" w:cs="Times New Roman"/>
          <w:color w:val="000000" w:themeColor="text1"/>
          <w:sz w:val="25"/>
          <w:szCs w:val="25"/>
        </w:rPr>
        <w:t>стентированием</w:t>
      </w:r>
      <w:proofErr w:type="spellEnd"/>
      <w:r w:rsidRPr="00A724A2">
        <w:rPr>
          <w:rFonts w:ascii="Times New Roman" w:hAnsi="Times New Roman" w:cs="Times New Roman"/>
          <w:color w:val="000000" w:themeColor="text1"/>
          <w:sz w:val="25"/>
          <w:szCs w:val="25"/>
        </w:rPr>
        <w:t xml:space="preserve"> (без оплаты расходных материалов) при ишемической болезни сердца;</w:t>
      </w:r>
    </w:p>
    <w:p w14:paraId="5D0C805D" w14:textId="77777777" w:rsidR="00447A51" w:rsidRPr="00A724A2" w:rsidRDefault="00447A51" w:rsidP="00C848C3">
      <w:pPr>
        <w:pStyle w:val="a7"/>
        <w:numPr>
          <w:ilvl w:val="0"/>
          <w:numId w:val="17"/>
        </w:numPr>
        <w:tabs>
          <w:tab w:val="left" w:pos="284"/>
          <w:tab w:val="left" w:pos="426"/>
        </w:tabs>
        <w:ind w:left="0" w:firstLine="0"/>
        <w:jc w:val="both"/>
        <w:rPr>
          <w:rFonts w:ascii="Times New Roman" w:hAnsi="Times New Roman" w:cs="Times New Roman"/>
          <w:color w:val="000000" w:themeColor="text1"/>
          <w:sz w:val="25"/>
          <w:szCs w:val="25"/>
        </w:rPr>
      </w:pPr>
      <w:r w:rsidRPr="00A724A2">
        <w:rPr>
          <w:rFonts w:ascii="Times New Roman" w:hAnsi="Times New Roman" w:cs="Times New Roman"/>
          <w:color w:val="000000" w:themeColor="text1"/>
          <w:sz w:val="25"/>
          <w:szCs w:val="25"/>
        </w:rPr>
        <w:t>Дренирование внутричерепных гематом (по жизненным показаниям);</w:t>
      </w:r>
    </w:p>
    <w:p w14:paraId="43A55CBB" w14:textId="77777777" w:rsidR="00447A51" w:rsidRPr="00A724A2" w:rsidRDefault="00447A51" w:rsidP="00C848C3">
      <w:pPr>
        <w:pStyle w:val="a7"/>
        <w:numPr>
          <w:ilvl w:val="0"/>
          <w:numId w:val="17"/>
        </w:numPr>
        <w:tabs>
          <w:tab w:val="left" w:pos="284"/>
          <w:tab w:val="left" w:pos="426"/>
        </w:tabs>
        <w:ind w:left="0" w:firstLine="0"/>
        <w:jc w:val="both"/>
        <w:rPr>
          <w:rFonts w:ascii="Times New Roman" w:hAnsi="Times New Roman" w:cs="Times New Roman"/>
          <w:color w:val="000000" w:themeColor="text1"/>
          <w:sz w:val="25"/>
          <w:szCs w:val="25"/>
        </w:rPr>
      </w:pPr>
      <w:r w:rsidRPr="00A724A2">
        <w:rPr>
          <w:rFonts w:ascii="Times New Roman" w:hAnsi="Times New Roman" w:cs="Times New Roman"/>
          <w:color w:val="000000" w:themeColor="text1"/>
          <w:sz w:val="25"/>
          <w:szCs w:val="25"/>
        </w:rPr>
        <w:t>Осуществление консервативного лечения трофических нарушений нижних конечностей;</w:t>
      </w:r>
    </w:p>
    <w:p w14:paraId="39E34FD2" w14:textId="77777777" w:rsidR="00447A51" w:rsidRPr="00A724A2" w:rsidRDefault="00447A51" w:rsidP="00C848C3">
      <w:pPr>
        <w:pStyle w:val="a7"/>
        <w:numPr>
          <w:ilvl w:val="0"/>
          <w:numId w:val="17"/>
        </w:numPr>
        <w:tabs>
          <w:tab w:val="left" w:pos="284"/>
          <w:tab w:val="left" w:pos="426"/>
        </w:tabs>
        <w:ind w:left="0" w:firstLine="0"/>
        <w:jc w:val="both"/>
        <w:rPr>
          <w:rFonts w:ascii="Times New Roman" w:hAnsi="Times New Roman" w:cs="Times New Roman"/>
          <w:color w:val="000000" w:themeColor="text1"/>
          <w:sz w:val="25"/>
          <w:szCs w:val="25"/>
        </w:rPr>
      </w:pPr>
      <w:r w:rsidRPr="00A724A2">
        <w:rPr>
          <w:rFonts w:ascii="Times New Roman" w:hAnsi="Times New Roman" w:cs="Times New Roman"/>
          <w:color w:val="000000" w:themeColor="text1"/>
          <w:sz w:val="25"/>
          <w:szCs w:val="25"/>
        </w:rPr>
        <w:t>Лечение заболеваний вен нижних конечностей (</w:t>
      </w:r>
      <w:proofErr w:type="spellStart"/>
      <w:r w:rsidRPr="00A724A2">
        <w:rPr>
          <w:rFonts w:ascii="Times New Roman" w:hAnsi="Times New Roman" w:cs="Times New Roman"/>
          <w:color w:val="000000" w:themeColor="text1"/>
          <w:sz w:val="25"/>
          <w:szCs w:val="25"/>
        </w:rPr>
        <w:t>венэктомия</w:t>
      </w:r>
      <w:proofErr w:type="spellEnd"/>
      <w:r w:rsidRPr="00A724A2">
        <w:rPr>
          <w:rFonts w:ascii="Times New Roman" w:hAnsi="Times New Roman" w:cs="Times New Roman"/>
          <w:color w:val="000000" w:themeColor="text1"/>
          <w:sz w:val="25"/>
          <w:szCs w:val="25"/>
        </w:rPr>
        <w:t>, радиочастотная абляции, лазеротерапия);</w:t>
      </w:r>
    </w:p>
    <w:p w14:paraId="6079F59E" w14:textId="77777777" w:rsidR="00447A51" w:rsidRPr="00A724A2" w:rsidRDefault="00447A51" w:rsidP="00C848C3">
      <w:pPr>
        <w:pStyle w:val="a7"/>
        <w:numPr>
          <w:ilvl w:val="0"/>
          <w:numId w:val="17"/>
        </w:numPr>
        <w:tabs>
          <w:tab w:val="left" w:pos="284"/>
          <w:tab w:val="left" w:pos="426"/>
        </w:tabs>
        <w:ind w:left="0" w:firstLine="0"/>
        <w:jc w:val="both"/>
        <w:rPr>
          <w:rFonts w:ascii="Times New Roman" w:hAnsi="Times New Roman" w:cs="Times New Roman"/>
          <w:color w:val="000000" w:themeColor="text1"/>
          <w:sz w:val="25"/>
          <w:szCs w:val="25"/>
        </w:rPr>
      </w:pPr>
      <w:r w:rsidRPr="00A724A2">
        <w:rPr>
          <w:rFonts w:ascii="Times New Roman" w:hAnsi="Times New Roman" w:cs="Times New Roman"/>
          <w:color w:val="000000" w:themeColor="text1"/>
          <w:sz w:val="25"/>
          <w:szCs w:val="25"/>
        </w:rPr>
        <w:t xml:space="preserve">Экстракорпоральные методы лечения (гемодиализ, </w:t>
      </w:r>
      <w:proofErr w:type="spellStart"/>
      <w:r w:rsidRPr="00A724A2">
        <w:rPr>
          <w:rFonts w:ascii="Times New Roman" w:hAnsi="Times New Roman" w:cs="Times New Roman"/>
          <w:color w:val="000000" w:themeColor="text1"/>
          <w:sz w:val="25"/>
          <w:szCs w:val="25"/>
        </w:rPr>
        <w:t>плазмаферез</w:t>
      </w:r>
      <w:proofErr w:type="spellEnd"/>
      <w:r w:rsidRPr="00A724A2">
        <w:rPr>
          <w:rFonts w:ascii="Times New Roman" w:hAnsi="Times New Roman" w:cs="Times New Roman"/>
          <w:color w:val="000000" w:themeColor="text1"/>
          <w:sz w:val="25"/>
          <w:szCs w:val="25"/>
        </w:rPr>
        <w:t>) по жизненным показаниям в условиях реанимации;</w:t>
      </w:r>
    </w:p>
    <w:p w14:paraId="41D08F6E" w14:textId="77777777" w:rsidR="00447A51" w:rsidRPr="00A724A2" w:rsidRDefault="00447A51" w:rsidP="00C848C3">
      <w:pPr>
        <w:pStyle w:val="a7"/>
        <w:numPr>
          <w:ilvl w:val="0"/>
          <w:numId w:val="17"/>
        </w:numPr>
        <w:tabs>
          <w:tab w:val="left" w:pos="284"/>
          <w:tab w:val="left" w:pos="426"/>
        </w:tabs>
        <w:ind w:left="0" w:firstLine="0"/>
        <w:jc w:val="both"/>
        <w:rPr>
          <w:rFonts w:ascii="Times New Roman" w:hAnsi="Times New Roman" w:cs="Times New Roman"/>
          <w:color w:val="000000" w:themeColor="text1"/>
          <w:sz w:val="25"/>
          <w:szCs w:val="25"/>
        </w:rPr>
      </w:pPr>
      <w:r w:rsidRPr="00A724A2">
        <w:rPr>
          <w:rFonts w:ascii="Times New Roman" w:hAnsi="Times New Roman" w:cs="Times New Roman"/>
          <w:color w:val="000000" w:themeColor="text1"/>
          <w:sz w:val="25"/>
          <w:szCs w:val="25"/>
        </w:rPr>
        <w:t>Оперативное лечение катаракты, глаукомы без оплаты стоимости расходных материалов и пластики;</w:t>
      </w:r>
    </w:p>
    <w:p w14:paraId="791B516A" w14:textId="77777777" w:rsidR="00447A51" w:rsidRPr="00A724A2" w:rsidRDefault="00447A51" w:rsidP="00C848C3">
      <w:pPr>
        <w:pStyle w:val="a7"/>
        <w:numPr>
          <w:ilvl w:val="0"/>
          <w:numId w:val="17"/>
        </w:numPr>
        <w:tabs>
          <w:tab w:val="left" w:pos="284"/>
          <w:tab w:val="left" w:pos="426"/>
        </w:tabs>
        <w:ind w:left="0" w:firstLine="0"/>
        <w:jc w:val="both"/>
        <w:rPr>
          <w:rFonts w:ascii="Times New Roman" w:hAnsi="Times New Roman" w:cs="Times New Roman"/>
          <w:color w:val="000000" w:themeColor="text1"/>
          <w:sz w:val="25"/>
          <w:szCs w:val="25"/>
        </w:rPr>
      </w:pPr>
      <w:r w:rsidRPr="00A724A2">
        <w:rPr>
          <w:rFonts w:ascii="Times New Roman" w:hAnsi="Times New Roman" w:cs="Times New Roman"/>
          <w:color w:val="000000" w:themeColor="text1"/>
          <w:sz w:val="25"/>
          <w:szCs w:val="25"/>
        </w:rPr>
        <w:t>Плановое хирургическое лечение пупочных и паховых грыж, включая пластику;</w:t>
      </w:r>
    </w:p>
    <w:p w14:paraId="280F4346" w14:textId="77777777" w:rsidR="00447A51" w:rsidRPr="00A724A2" w:rsidRDefault="00447A51" w:rsidP="00C848C3">
      <w:pPr>
        <w:pStyle w:val="a7"/>
        <w:numPr>
          <w:ilvl w:val="0"/>
          <w:numId w:val="17"/>
        </w:numPr>
        <w:tabs>
          <w:tab w:val="left" w:pos="284"/>
          <w:tab w:val="left" w:pos="426"/>
        </w:tabs>
        <w:ind w:left="0" w:firstLine="0"/>
        <w:jc w:val="both"/>
        <w:rPr>
          <w:rFonts w:ascii="Times New Roman" w:hAnsi="Times New Roman" w:cs="Times New Roman"/>
          <w:color w:val="000000" w:themeColor="text1"/>
          <w:sz w:val="25"/>
          <w:szCs w:val="25"/>
        </w:rPr>
      </w:pPr>
      <w:r w:rsidRPr="00A724A2">
        <w:rPr>
          <w:rFonts w:ascii="Times New Roman" w:hAnsi="Times New Roman" w:cs="Times New Roman"/>
          <w:color w:val="000000" w:themeColor="text1"/>
          <w:sz w:val="25"/>
          <w:szCs w:val="25"/>
        </w:rPr>
        <w:t>Операции на носовой перегородке при травмах, произошедших в течение действия договора страхования;</w:t>
      </w:r>
    </w:p>
    <w:p w14:paraId="6C94A054" w14:textId="77777777" w:rsidR="00447A51" w:rsidRPr="00A724A2" w:rsidRDefault="00447A51" w:rsidP="00C848C3">
      <w:pPr>
        <w:pStyle w:val="a7"/>
        <w:numPr>
          <w:ilvl w:val="0"/>
          <w:numId w:val="17"/>
        </w:numPr>
        <w:tabs>
          <w:tab w:val="left" w:pos="284"/>
          <w:tab w:val="left" w:pos="426"/>
        </w:tabs>
        <w:ind w:left="0" w:firstLine="0"/>
        <w:jc w:val="both"/>
        <w:rPr>
          <w:rFonts w:ascii="Times New Roman" w:hAnsi="Times New Roman" w:cs="Times New Roman"/>
          <w:color w:val="000000" w:themeColor="text1"/>
          <w:sz w:val="25"/>
          <w:szCs w:val="25"/>
        </w:rPr>
      </w:pPr>
      <w:r w:rsidRPr="00A724A2">
        <w:rPr>
          <w:rFonts w:ascii="Times New Roman" w:hAnsi="Times New Roman" w:cs="Times New Roman"/>
          <w:color w:val="000000" w:themeColor="text1"/>
          <w:sz w:val="25"/>
          <w:szCs w:val="25"/>
        </w:rPr>
        <w:t>Хирургическое лечение при травмах, полученных в период действия настоящего договора страхования, в объеме оперативных вмешательств, наложения гипсовых и иных;</w:t>
      </w:r>
    </w:p>
    <w:p w14:paraId="1CD7B6CC" w14:textId="77777777" w:rsidR="00447A51" w:rsidRPr="00A724A2" w:rsidRDefault="00447A51" w:rsidP="00C848C3">
      <w:pPr>
        <w:pStyle w:val="a7"/>
        <w:numPr>
          <w:ilvl w:val="0"/>
          <w:numId w:val="17"/>
        </w:numPr>
        <w:tabs>
          <w:tab w:val="left" w:pos="284"/>
          <w:tab w:val="left" w:pos="426"/>
        </w:tabs>
        <w:ind w:left="0" w:firstLine="0"/>
        <w:jc w:val="both"/>
        <w:rPr>
          <w:rFonts w:ascii="Times New Roman" w:hAnsi="Times New Roman" w:cs="Times New Roman"/>
          <w:color w:val="000000" w:themeColor="text1"/>
          <w:sz w:val="25"/>
          <w:szCs w:val="25"/>
        </w:rPr>
      </w:pPr>
      <w:r w:rsidRPr="00A724A2">
        <w:rPr>
          <w:rFonts w:ascii="Times New Roman" w:hAnsi="Times New Roman" w:cs="Times New Roman"/>
          <w:color w:val="000000" w:themeColor="text1"/>
          <w:sz w:val="25"/>
          <w:szCs w:val="25"/>
        </w:rPr>
        <w:lastRenderedPageBreak/>
        <w:t>Лечение гинекологических заболеваний с применением радиохирургических методик (лазерных установок) и фотодинамическое (безоперационное) лечение заболеваний шейки матки - при наличии в полисе плановой госпитализации;</w:t>
      </w:r>
    </w:p>
    <w:p w14:paraId="1A8C6264" w14:textId="77777777" w:rsidR="00447A51" w:rsidRPr="00A724A2" w:rsidRDefault="00447A51" w:rsidP="00C848C3">
      <w:pPr>
        <w:pStyle w:val="a7"/>
        <w:numPr>
          <w:ilvl w:val="0"/>
          <w:numId w:val="17"/>
        </w:numPr>
        <w:tabs>
          <w:tab w:val="left" w:pos="284"/>
          <w:tab w:val="left" w:pos="426"/>
        </w:tabs>
        <w:ind w:left="0" w:firstLine="0"/>
        <w:jc w:val="both"/>
        <w:rPr>
          <w:rFonts w:ascii="Times New Roman" w:hAnsi="Times New Roman" w:cs="Times New Roman"/>
          <w:color w:val="000000" w:themeColor="text1"/>
          <w:sz w:val="25"/>
          <w:szCs w:val="25"/>
        </w:rPr>
      </w:pPr>
      <w:r w:rsidRPr="00A724A2">
        <w:rPr>
          <w:rFonts w:ascii="Times New Roman" w:hAnsi="Times New Roman" w:cs="Times New Roman"/>
          <w:color w:val="000000" w:themeColor="text1"/>
          <w:sz w:val="25"/>
          <w:szCs w:val="25"/>
        </w:rPr>
        <w:t>Диагностика и лечение компенсированного сахарного диабета I типа и сахарного диабета II типа;</w:t>
      </w:r>
    </w:p>
    <w:p w14:paraId="16A7453C" w14:textId="77777777" w:rsidR="00447A51" w:rsidRPr="00A724A2" w:rsidRDefault="00447A51" w:rsidP="00C848C3">
      <w:pPr>
        <w:pStyle w:val="a7"/>
        <w:numPr>
          <w:ilvl w:val="0"/>
          <w:numId w:val="17"/>
        </w:numPr>
        <w:tabs>
          <w:tab w:val="left" w:pos="284"/>
          <w:tab w:val="left" w:pos="426"/>
        </w:tabs>
        <w:ind w:left="0" w:firstLine="0"/>
        <w:jc w:val="both"/>
        <w:rPr>
          <w:rFonts w:ascii="Times New Roman" w:hAnsi="Times New Roman" w:cs="Times New Roman"/>
          <w:color w:val="000000" w:themeColor="text1"/>
          <w:sz w:val="25"/>
          <w:szCs w:val="25"/>
        </w:rPr>
      </w:pPr>
      <w:r w:rsidRPr="00A724A2">
        <w:rPr>
          <w:rFonts w:ascii="Times New Roman" w:hAnsi="Times New Roman" w:cs="Times New Roman"/>
          <w:color w:val="000000" w:themeColor="text1"/>
          <w:sz w:val="25"/>
          <w:szCs w:val="25"/>
        </w:rPr>
        <w:t>Диагностика и лечение микозов (за исключением глубоких и распространенных форм);</w:t>
      </w:r>
    </w:p>
    <w:p w14:paraId="2A17DD66" w14:textId="77777777" w:rsidR="00447A51" w:rsidRPr="00A724A2" w:rsidRDefault="00447A51" w:rsidP="00C848C3">
      <w:pPr>
        <w:pStyle w:val="a7"/>
        <w:numPr>
          <w:ilvl w:val="0"/>
          <w:numId w:val="17"/>
        </w:numPr>
        <w:tabs>
          <w:tab w:val="left" w:pos="284"/>
          <w:tab w:val="left" w:pos="426"/>
        </w:tabs>
        <w:ind w:left="0" w:firstLine="0"/>
        <w:jc w:val="both"/>
        <w:rPr>
          <w:rFonts w:ascii="Times New Roman" w:hAnsi="Times New Roman" w:cs="Times New Roman"/>
          <w:color w:val="000000" w:themeColor="text1"/>
          <w:sz w:val="25"/>
          <w:szCs w:val="25"/>
        </w:rPr>
      </w:pPr>
      <w:r w:rsidRPr="00A724A2">
        <w:rPr>
          <w:rFonts w:ascii="Times New Roman" w:hAnsi="Times New Roman" w:cs="Times New Roman"/>
          <w:color w:val="000000" w:themeColor="text1"/>
          <w:sz w:val="25"/>
          <w:szCs w:val="25"/>
        </w:rPr>
        <w:t xml:space="preserve">Сдача анализов на </w:t>
      </w:r>
      <w:proofErr w:type="spellStart"/>
      <w:r w:rsidRPr="00A724A2">
        <w:rPr>
          <w:rFonts w:ascii="Times New Roman" w:hAnsi="Times New Roman" w:cs="Times New Roman"/>
          <w:color w:val="000000" w:themeColor="text1"/>
          <w:sz w:val="25"/>
          <w:szCs w:val="25"/>
        </w:rPr>
        <w:t>онкомаркеры</w:t>
      </w:r>
      <w:proofErr w:type="spellEnd"/>
      <w:r w:rsidRPr="00A724A2">
        <w:rPr>
          <w:rFonts w:ascii="Times New Roman" w:hAnsi="Times New Roman" w:cs="Times New Roman"/>
          <w:color w:val="000000" w:themeColor="text1"/>
          <w:sz w:val="25"/>
          <w:szCs w:val="25"/>
        </w:rPr>
        <w:t xml:space="preserve"> по медицинским показаниям без ограничений количества;</w:t>
      </w:r>
    </w:p>
    <w:p w14:paraId="70955A48" w14:textId="77777777" w:rsidR="00447A51" w:rsidRPr="00A724A2" w:rsidRDefault="00447A51" w:rsidP="00C848C3">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 xml:space="preserve">Организация тестирования методом ПЦР - определение возбудителя </w:t>
      </w:r>
      <w:proofErr w:type="spellStart"/>
      <w:r w:rsidRPr="00A724A2">
        <w:rPr>
          <w:rFonts w:ascii="Times New Roman" w:eastAsia="Times New Roman" w:hAnsi="Times New Roman" w:cs="Times New Roman"/>
          <w:sz w:val="25"/>
          <w:szCs w:val="25"/>
          <w:lang w:eastAsia="ru-RU"/>
        </w:rPr>
        <w:t>коронавируса</w:t>
      </w:r>
      <w:proofErr w:type="spellEnd"/>
      <w:r w:rsidRPr="00A724A2">
        <w:rPr>
          <w:rFonts w:ascii="Times New Roman" w:eastAsia="Times New Roman" w:hAnsi="Times New Roman" w:cs="Times New Roman"/>
          <w:sz w:val="25"/>
          <w:szCs w:val="25"/>
          <w:lang w:eastAsia="ru-RU"/>
        </w:rPr>
        <w:t xml:space="preserve"> SARS-CoV-2; экспресс-теста на </w:t>
      </w:r>
      <w:proofErr w:type="spellStart"/>
      <w:r w:rsidRPr="00A724A2">
        <w:rPr>
          <w:rFonts w:ascii="Times New Roman" w:eastAsia="Times New Roman" w:hAnsi="Times New Roman" w:cs="Times New Roman"/>
          <w:sz w:val="25"/>
          <w:szCs w:val="25"/>
          <w:lang w:eastAsia="ru-RU"/>
        </w:rPr>
        <w:t>коронавирус</w:t>
      </w:r>
      <w:proofErr w:type="spellEnd"/>
      <w:r w:rsidRPr="00A724A2">
        <w:rPr>
          <w:rFonts w:ascii="Times New Roman" w:eastAsia="Times New Roman" w:hAnsi="Times New Roman" w:cs="Times New Roman"/>
          <w:sz w:val="25"/>
          <w:szCs w:val="25"/>
          <w:lang w:eastAsia="ru-RU"/>
        </w:rPr>
        <w:t xml:space="preserve"> SARS-CoV-2, тестирования на антитела класса G (</w:t>
      </w:r>
      <w:proofErr w:type="spellStart"/>
      <w:r w:rsidRPr="00A724A2">
        <w:rPr>
          <w:rFonts w:ascii="Times New Roman" w:eastAsia="Times New Roman" w:hAnsi="Times New Roman" w:cs="Times New Roman"/>
          <w:sz w:val="25"/>
          <w:szCs w:val="25"/>
          <w:lang w:eastAsia="ru-RU"/>
        </w:rPr>
        <w:t>IgG</w:t>
      </w:r>
      <w:proofErr w:type="spellEnd"/>
      <w:r w:rsidRPr="00A724A2">
        <w:rPr>
          <w:rFonts w:ascii="Times New Roman" w:eastAsia="Times New Roman" w:hAnsi="Times New Roman" w:cs="Times New Roman"/>
          <w:sz w:val="25"/>
          <w:szCs w:val="25"/>
          <w:lang w:eastAsia="ru-RU"/>
        </w:rPr>
        <w:t>) и на антитела класса M (</w:t>
      </w:r>
      <w:proofErr w:type="spellStart"/>
      <w:r w:rsidRPr="00A724A2">
        <w:rPr>
          <w:rFonts w:ascii="Times New Roman" w:eastAsia="Times New Roman" w:hAnsi="Times New Roman" w:cs="Times New Roman"/>
          <w:sz w:val="25"/>
          <w:szCs w:val="25"/>
          <w:lang w:eastAsia="ru-RU"/>
        </w:rPr>
        <w:t>IgM</w:t>
      </w:r>
      <w:proofErr w:type="spellEnd"/>
      <w:r w:rsidRPr="00A724A2">
        <w:rPr>
          <w:rFonts w:ascii="Times New Roman" w:eastAsia="Times New Roman" w:hAnsi="Times New Roman" w:cs="Times New Roman"/>
          <w:sz w:val="25"/>
          <w:szCs w:val="25"/>
          <w:lang w:eastAsia="ru-RU"/>
        </w:rPr>
        <w:t xml:space="preserve">) к </w:t>
      </w:r>
      <w:proofErr w:type="spellStart"/>
      <w:r w:rsidRPr="00A724A2">
        <w:rPr>
          <w:rFonts w:ascii="Times New Roman" w:eastAsia="Times New Roman" w:hAnsi="Times New Roman" w:cs="Times New Roman"/>
          <w:sz w:val="25"/>
          <w:szCs w:val="25"/>
          <w:lang w:eastAsia="ru-RU"/>
        </w:rPr>
        <w:t>коронавирусной</w:t>
      </w:r>
      <w:proofErr w:type="spellEnd"/>
      <w:r w:rsidRPr="00A724A2">
        <w:rPr>
          <w:rFonts w:ascii="Times New Roman" w:eastAsia="Times New Roman" w:hAnsi="Times New Roman" w:cs="Times New Roman"/>
          <w:sz w:val="25"/>
          <w:szCs w:val="25"/>
          <w:lang w:eastAsia="ru-RU"/>
        </w:rPr>
        <w:t xml:space="preserve"> инфекции;</w:t>
      </w:r>
    </w:p>
    <w:p w14:paraId="2CB58042" w14:textId="77777777" w:rsidR="00447A51" w:rsidRPr="00A724A2" w:rsidRDefault="00447A51" w:rsidP="00C848C3">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Организация реабилитационно-восстановительного лечения после перенесенного COVID-19;</w:t>
      </w:r>
    </w:p>
    <w:p w14:paraId="4A062072" w14:textId="77777777" w:rsidR="00447A51" w:rsidRPr="00A724A2" w:rsidRDefault="00447A51" w:rsidP="00C848C3">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rPr>
        <w:t>Предоставление участником закупки информации по рейтингу финансовой надежности страховых компаний, присвоенному одним из агентств, аккредитованных Банком России (Национальная российская рейтинговая шкала кредитных рейтингов АО «Эксперт РА», Национальная рейтинговая шкала для Российской Федерации кредитных рейтингов АКРА (АО), Национальная рейтинговая шкала для Российской Федерации кредитных рейтингов ООО «НРА», Национальная шкала для Российской Федерации кредитных рейтингов ООО «НКР»);</w:t>
      </w:r>
    </w:p>
    <w:p w14:paraId="68177F4B" w14:textId="77777777" w:rsidR="00447A51" w:rsidRPr="00A724A2" w:rsidRDefault="00447A51" w:rsidP="00082735">
      <w:pPr>
        <w:pStyle w:val="a7"/>
        <w:numPr>
          <w:ilvl w:val="0"/>
          <w:numId w:val="17"/>
        </w:numPr>
        <w:tabs>
          <w:tab w:val="left" w:pos="284"/>
          <w:tab w:val="left" w:pos="426"/>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Предоставление скидки (не менее 10%) на медицинские услуги, не покрываемые Программой страхования, в медицинских учреждениях-партнерах Страховщика;</w:t>
      </w:r>
    </w:p>
    <w:p w14:paraId="687B3DD4" w14:textId="77777777" w:rsidR="00447A51" w:rsidRPr="00A724A2" w:rsidRDefault="00447A51" w:rsidP="00082735">
      <w:pPr>
        <w:pStyle w:val="a7"/>
        <w:numPr>
          <w:ilvl w:val="0"/>
          <w:numId w:val="17"/>
        </w:numPr>
        <w:tabs>
          <w:tab w:val="left" w:pos="284"/>
          <w:tab w:val="left" w:pos="426"/>
        </w:tabs>
        <w:autoSpaceDE w:val="0"/>
        <w:adjustRightInd w:val="0"/>
        <w:ind w:left="0" w:firstLine="0"/>
        <w:jc w:val="both"/>
        <w:rPr>
          <w:rFonts w:ascii="Times New Roman" w:hAnsi="Times New Roman" w:cs="Times New Roman"/>
          <w:sz w:val="25"/>
          <w:szCs w:val="25"/>
          <w:shd w:val="clear" w:color="auto" w:fill="FFFFFF"/>
        </w:rPr>
      </w:pPr>
      <w:r w:rsidRPr="00A724A2">
        <w:rPr>
          <w:rFonts w:ascii="Times New Roman" w:hAnsi="Times New Roman" w:cs="Times New Roman"/>
          <w:sz w:val="25"/>
          <w:szCs w:val="25"/>
          <w:shd w:val="clear" w:color="auto" w:fill="FFFFFF"/>
        </w:rPr>
        <w:t>Предоставление возможности страхования родственников (официально подтвержденные дети, супруги) сотрудников по корпоративным условиям в течение 3-х месяцев с начала срока действия Договора или в течение 2-х месяцев с даты прикрепления вновь принятого на страхование сотрудника. При откреплении сотрудника от юридического Договора, Договор страхования для родственников продолжает действовать в соответствии дат, прописанных в Договоре с физическим лицом. Оплата Договора производится из личных средств сотрудника или родственника сотрудника.</w:t>
      </w:r>
    </w:p>
    <w:p w14:paraId="5AFFE932" w14:textId="77777777" w:rsidR="00447A51" w:rsidRPr="00A724A2" w:rsidRDefault="00447A51" w:rsidP="0011475E">
      <w:pPr>
        <w:pStyle w:val="a7"/>
        <w:numPr>
          <w:ilvl w:val="0"/>
          <w:numId w:val="17"/>
        </w:numPr>
        <w:tabs>
          <w:tab w:val="left" w:pos="284"/>
          <w:tab w:val="left" w:pos="426"/>
          <w:tab w:val="left" w:pos="993"/>
        </w:tabs>
        <w:spacing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 xml:space="preserve">Предоставление сертификатов на получение медицинских/стоматологических услуг к Дню основания предприятия (Страхователя) на сумму 10 000 рублей в количестве 10 штук. </w:t>
      </w:r>
    </w:p>
    <w:p w14:paraId="26A214AF" w14:textId="361C669D" w:rsidR="00447A51" w:rsidRPr="00A724A2" w:rsidRDefault="00447A51" w:rsidP="0011475E">
      <w:pPr>
        <w:pStyle w:val="-3"/>
        <w:numPr>
          <w:ilvl w:val="0"/>
          <w:numId w:val="38"/>
        </w:numPr>
        <w:tabs>
          <w:tab w:val="left" w:pos="709"/>
        </w:tabs>
        <w:spacing w:line="276" w:lineRule="auto"/>
        <w:ind w:left="0" w:firstLine="0"/>
        <w:rPr>
          <w:sz w:val="25"/>
          <w:szCs w:val="25"/>
        </w:rPr>
      </w:pPr>
      <w:r w:rsidRPr="00A724A2">
        <w:rPr>
          <w:sz w:val="25"/>
          <w:szCs w:val="25"/>
        </w:rPr>
        <w:t xml:space="preserve">Требования к поставщику/подрядчику (опыт работы, наличие лицензий, сертификатов, квалифицированного персонала, необходимой техники и т.п.) </w:t>
      </w:r>
    </w:p>
    <w:p w14:paraId="3300382B" w14:textId="7637CE63" w:rsidR="00447A51" w:rsidRPr="00A724A2" w:rsidRDefault="00447A51" w:rsidP="0011475E">
      <w:pPr>
        <w:pStyle w:val="-3"/>
        <w:numPr>
          <w:ilvl w:val="1"/>
          <w:numId w:val="38"/>
        </w:numPr>
        <w:tabs>
          <w:tab w:val="left" w:pos="709"/>
        </w:tabs>
        <w:spacing w:line="276" w:lineRule="auto"/>
        <w:ind w:left="0" w:firstLine="0"/>
        <w:rPr>
          <w:sz w:val="25"/>
          <w:szCs w:val="25"/>
        </w:rPr>
      </w:pPr>
      <w:r w:rsidRPr="00A724A2">
        <w:rPr>
          <w:sz w:val="25"/>
          <w:szCs w:val="25"/>
        </w:rPr>
        <w:t xml:space="preserve"> </w:t>
      </w:r>
      <w:r w:rsidRPr="00A724A2">
        <w:rPr>
          <w:rFonts w:eastAsia="Times New Roman"/>
          <w:sz w:val="25"/>
          <w:szCs w:val="25"/>
        </w:rPr>
        <w:t xml:space="preserve">В соответствии с Законом Российской Федерации от «27» ноября 1992 г. </w:t>
      </w:r>
      <w:r w:rsidR="0011475E">
        <w:rPr>
          <w:rFonts w:eastAsia="Times New Roman"/>
          <w:sz w:val="25"/>
          <w:szCs w:val="25"/>
        </w:rPr>
        <w:t xml:space="preserve">                </w:t>
      </w:r>
      <w:r w:rsidRPr="00A724A2">
        <w:rPr>
          <w:rFonts w:eastAsia="Times New Roman"/>
          <w:sz w:val="25"/>
          <w:szCs w:val="25"/>
        </w:rPr>
        <w:t>№ 4015-1 «Об организации страхово</w:t>
      </w:r>
      <w:r w:rsidR="00026132" w:rsidRPr="00A724A2">
        <w:rPr>
          <w:rFonts w:eastAsia="Times New Roman"/>
          <w:sz w:val="25"/>
          <w:szCs w:val="25"/>
        </w:rPr>
        <w:t>го дела в Российской Федерации» участником процедуры закупки предоставляется:</w:t>
      </w:r>
    </w:p>
    <w:p w14:paraId="2A77A51C" w14:textId="2A11B8CF" w:rsidR="00447A51" w:rsidRPr="00A724A2" w:rsidRDefault="00447A51" w:rsidP="0011475E">
      <w:pPr>
        <w:pStyle w:val="a7"/>
        <w:numPr>
          <w:ilvl w:val="2"/>
          <w:numId w:val="38"/>
        </w:numPr>
        <w:tabs>
          <w:tab w:val="left" w:pos="0"/>
          <w:tab w:val="left" w:pos="709"/>
          <w:tab w:val="left" w:pos="1134"/>
        </w:tabs>
        <w:autoSpaceDE w:val="0"/>
        <w:spacing w:after="0"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копия действующей лицензии на осуществление страховой деятельности;</w:t>
      </w:r>
    </w:p>
    <w:p w14:paraId="4B05F4B2" w14:textId="137070DB" w:rsidR="00447A51" w:rsidRPr="00A724A2" w:rsidRDefault="00447A51" w:rsidP="0011475E">
      <w:pPr>
        <w:pStyle w:val="a7"/>
        <w:numPr>
          <w:ilvl w:val="2"/>
          <w:numId w:val="38"/>
        </w:numPr>
        <w:tabs>
          <w:tab w:val="left" w:pos="0"/>
          <w:tab w:val="left" w:pos="709"/>
          <w:tab w:val="left" w:pos="1134"/>
        </w:tabs>
        <w:autoSpaceDE w:val="0"/>
        <w:spacing w:after="0" w:line="276" w:lineRule="auto"/>
        <w:ind w:left="0" w:firstLine="0"/>
        <w:jc w:val="both"/>
        <w:rPr>
          <w:rFonts w:ascii="Times New Roman" w:eastAsia="Times New Roman" w:hAnsi="Times New Roman" w:cs="Times New Roman"/>
          <w:sz w:val="25"/>
          <w:szCs w:val="25"/>
          <w:lang w:eastAsia="ru-RU"/>
        </w:rPr>
      </w:pPr>
      <w:r w:rsidRPr="00A724A2">
        <w:rPr>
          <w:rFonts w:ascii="Times New Roman" w:eastAsia="Times New Roman" w:hAnsi="Times New Roman" w:cs="Times New Roman"/>
          <w:sz w:val="25"/>
          <w:szCs w:val="25"/>
          <w:lang w:eastAsia="ru-RU"/>
        </w:rPr>
        <w:t xml:space="preserve">копия Правил </w:t>
      </w:r>
      <w:r w:rsidRPr="00A724A2">
        <w:rPr>
          <w:rFonts w:ascii="Times New Roman" w:eastAsia="Times New Roman" w:hAnsi="Times New Roman" w:cs="Times New Roman"/>
          <w:noProof/>
          <w:sz w:val="25"/>
          <w:szCs w:val="25"/>
          <w:lang w:eastAsia="ru-RU"/>
        </w:rPr>
        <w:t>добровольного медицинского страхования (ДМС).</w:t>
      </w:r>
    </w:p>
    <w:p w14:paraId="474369A0" w14:textId="18FF303B" w:rsidR="0011475E" w:rsidRDefault="0011475E" w:rsidP="00C848C3">
      <w:pPr>
        <w:pStyle w:val="-3"/>
        <w:numPr>
          <w:ilvl w:val="0"/>
          <w:numId w:val="38"/>
        </w:numPr>
        <w:tabs>
          <w:tab w:val="left" w:pos="709"/>
        </w:tabs>
        <w:spacing w:line="276" w:lineRule="auto"/>
        <w:ind w:left="0" w:firstLine="0"/>
        <w:rPr>
          <w:sz w:val="25"/>
          <w:szCs w:val="25"/>
        </w:rPr>
      </w:pPr>
      <w:r w:rsidRPr="0011475E">
        <w:rPr>
          <w:sz w:val="25"/>
          <w:szCs w:val="25"/>
        </w:rPr>
        <w:t xml:space="preserve">Послепродажное обслуживание (наличие в регионе эксплуатации сервисных центров, сроки гарантии, периодичность технического обслуживания и т.п.) – </w:t>
      </w:r>
      <w:r w:rsidRPr="0011475E">
        <w:rPr>
          <w:bCs/>
          <w:iCs/>
          <w:sz w:val="25"/>
          <w:szCs w:val="25"/>
        </w:rPr>
        <w:t>требования отсутствуют</w:t>
      </w:r>
    </w:p>
    <w:p w14:paraId="3E891C1E" w14:textId="77777777" w:rsidR="00447A51" w:rsidRPr="00A724A2" w:rsidRDefault="00447A51" w:rsidP="00C848C3">
      <w:pPr>
        <w:pStyle w:val="-3"/>
        <w:numPr>
          <w:ilvl w:val="0"/>
          <w:numId w:val="38"/>
        </w:numPr>
        <w:tabs>
          <w:tab w:val="left" w:pos="709"/>
        </w:tabs>
        <w:spacing w:line="276" w:lineRule="auto"/>
        <w:ind w:left="0" w:firstLine="0"/>
        <w:rPr>
          <w:sz w:val="25"/>
          <w:szCs w:val="25"/>
        </w:rPr>
      </w:pPr>
      <w:r w:rsidRPr="00A724A2">
        <w:rPr>
          <w:sz w:val="25"/>
          <w:szCs w:val="25"/>
        </w:rPr>
        <w:lastRenderedPageBreak/>
        <w:t xml:space="preserve">Количество МТР / объем работ / объем услуг: </w:t>
      </w:r>
    </w:p>
    <w:p w14:paraId="2D08815E" w14:textId="77777777" w:rsidR="00447A51" w:rsidRPr="00A724A2" w:rsidRDefault="00447A51" w:rsidP="00C848C3">
      <w:pPr>
        <w:pStyle w:val="-3"/>
        <w:numPr>
          <w:ilvl w:val="0"/>
          <w:numId w:val="9"/>
        </w:numPr>
        <w:tabs>
          <w:tab w:val="left" w:pos="709"/>
          <w:tab w:val="left" w:pos="993"/>
          <w:tab w:val="left" w:pos="1134"/>
        </w:tabs>
        <w:spacing w:line="276" w:lineRule="auto"/>
        <w:ind w:left="0" w:firstLine="0"/>
        <w:rPr>
          <w:sz w:val="25"/>
          <w:szCs w:val="25"/>
        </w:rPr>
      </w:pPr>
      <w:r w:rsidRPr="00A724A2">
        <w:rPr>
          <w:sz w:val="25"/>
          <w:szCs w:val="25"/>
        </w:rPr>
        <w:t>Программа «Премиум» - 11 застрахованных лиц;</w:t>
      </w:r>
    </w:p>
    <w:p w14:paraId="3A57BE27" w14:textId="77777777" w:rsidR="00447A51" w:rsidRPr="00A724A2" w:rsidRDefault="00447A51" w:rsidP="00C848C3">
      <w:pPr>
        <w:pStyle w:val="-3"/>
        <w:numPr>
          <w:ilvl w:val="0"/>
          <w:numId w:val="9"/>
        </w:numPr>
        <w:tabs>
          <w:tab w:val="left" w:pos="709"/>
          <w:tab w:val="left" w:pos="993"/>
          <w:tab w:val="left" w:pos="1134"/>
        </w:tabs>
        <w:spacing w:line="276" w:lineRule="auto"/>
        <w:ind w:left="0" w:firstLine="0"/>
        <w:rPr>
          <w:sz w:val="25"/>
          <w:szCs w:val="25"/>
        </w:rPr>
      </w:pPr>
      <w:r w:rsidRPr="00A724A2">
        <w:rPr>
          <w:sz w:val="25"/>
          <w:szCs w:val="25"/>
        </w:rPr>
        <w:t>Программа «Стандарт» - 1090 застрахованных лиц.</w:t>
      </w:r>
    </w:p>
    <w:p w14:paraId="5326B130" w14:textId="77777777" w:rsidR="00447A51" w:rsidRPr="00A724A2" w:rsidRDefault="00447A51" w:rsidP="00C848C3">
      <w:pPr>
        <w:pStyle w:val="-3"/>
        <w:numPr>
          <w:ilvl w:val="0"/>
          <w:numId w:val="38"/>
        </w:numPr>
        <w:tabs>
          <w:tab w:val="left" w:pos="709"/>
        </w:tabs>
        <w:spacing w:line="276" w:lineRule="auto"/>
        <w:ind w:left="0" w:firstLine="0"/>
        <w:rPr>
          <w:sz w:val="25"/>
          <w:szCs w:val="25"/>
        </w:rPr>
      </w:pPr>
      <w:r w:rsidRPr="00A724A2">
        <w:rPr>
          <w:sz w:val="25"/>
          <w:szCs w:val="25"/>
        </w:rPr>
        <w:t>Предпочтительный срок (дата, период) поставки МТР / выполнения работ / оказания услуг: в течение календарного года с момента подписания договора обеими Сторонами.</w:t>
      </w:r>
    </w:p>
    <w:p w14:paraId="0E68622C" w14:textId="77777777" w:rsidR="00447A51" w:rsidRPr="00A724A2" w:rsidRDefault="00447A51" w:rsidP="00C848C3">
      <w:pPr>
        <w:pStyle w:val="-3"/>
        <w:numPr>
          <w:ilvl w:val="0"/>
          <w:numId w:val="38"/>
        </w:numPr>
        <w:tabs>
          <w:tab w:val="left" w:pos="709"/>
        </w:tabs>
        <w:spacing w:line="276" w:lineRule="auto"/>
        <w:ind w:left="0" w:firstLine="0"/>
        <w:rPr>
          <w:sz w:val="25"/>
          <w:szCs w:val="25"/>
        </w:rPr>
      </w:pPr>
      <w:r w:rsidRPr="00A724A2">
        <w:rPr>
          <w:sz w:val="25"/>
          <w:szCs w:val="25"/>
        </w:rPr>
        <w:t>Место (указывается регион / если целесообразно указать адрес, то указывается адрес) поставки МТР / выполнения работ / оказания услуг</w:t>
      </w:r>
    </w:p>
    <w:p w14:paraId="558ADC65" w14:textId="51A87954" w:rsidR="00447A51" w:rsidRPr="0011475E" w:rsidRDefault="00447A51" w:rsidP="00C848C3">
      <w:pPr>
        <w:pStyle w:val="-3"/>
        <w:tabs>
          <w:tab w:val="clear" w:pos="1701"/>
          <w:tab w:val="left" w:pos="709"/>
        </w:tabs>
        <w:spacing w:line="276" w:lineRule="auto"/>
        <w:ind w:firstLine="0"/>
        <w:rPr>
          <w:rFonts w:eastAsia="Times New Roman"/>
          <w:sz w:val="25"/>
          <w:szCs w:val="25"/>
        </w:rPr>
      </w:pPr>
      <w:r w:rsidRPr="0011475E">
        <w:rPr>
          <w:rFonts w:eastAsia="Times New Roman"/>
          <w:sz w:val="25"/>
          <w:szCs w:val="25"/>
        </w:rPr>
        <w:t>В соответствии с программой страхования</w:t>
      </w:r>
      <w:r w:rsidR="0011475E" w:rsidRPr="0011475E">
        <w:rPr>
          <w:rFonts w:eastAsia="Times New Roman"/>
          <w:sz w:val="25"/>
          <w:szCs w:val="25"/>
        </w:rPr>
        <w:t>.</w:t>
      </w:r>
      <w:r w:rsidRPr="0011475E">
        <w:rPr>
          <w:rFonts w:eastAsia="Times New Roman"/>
          <w:sz w:val="25"/>
          <w:szCs w:val="25"/>
        </w:rPr>
        <w:t xml:space="preserve"> </w:t>
      </w:r>
    </w:p>
    <w:p w14:paraId="4B35E130" w14:textId="77777777" w:rsidR="00447A51" w:rsidRPr="00A724A2" w:rsidRDefault="00447A51" w:rsidP="00C848C3">
      <w:pPr>
        <w:pStyle w:val="-3"/>
        <w:numPr>
          <w:ilvl w:val="0"/>
          <w:numId w:val="38"/>
        </w:numPr>
        <w:tabs>
          <w:tab w:val="left" w:pos="709"/>
        </w:tabs>
        <w:spacing w:line="276" w:lineRule="auto"/>
        <w:ind w:left="0" w:firstLine="0"/>
        <w:rPr>
          <w:rFonts w:eastAsia="Times New Roman"/>
          <w:sz w:val="25"/>
          <w:szCs w:val="25"/>
        </w:rPr>
      </w:pPr>
      <w:r w:rsidRPr="00A724A2">
        <w:rPr>
          <w:sz w:val="25"/>
          <w:szCs w:val="25"/>
        </w:rPr>
        <w:t>Иное, при необходимости</w:t>
      </w:r>
    </w:p>
    <w:p w14:paraId="697A9A8D" w14:textId="24647BD8" w:rsidR="00053F43" w:rsidRPr="00A724A2" w:rsidRDefault="00053F43" w:rsidP="0011475E">
      <w:pPr>
        <w:jc w:val="both"/>
        <w:rPr>
          <w:rFonts w:cs="Times New Roman"/>
          <w:sz w:val="25"/>
          <w:szCs w:val="25"/>
        </w:rPr>
      </w:pPr>
    </w:p>
    <w:sectPr w:rsidR="00053F43" w:rsidRPr="00A724A2" w:rsidSect="00C3498D">
      <w:footerReference w:type="default" r:id="rId8"/>
      <w:pgSz w:w="11906" w:h="16838"/>
      <w:pgMar w:top="1134" w:right="850" w:bottom="1134" w:left="1701" w:header="708" w:footer="4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5A920" w14:textId="77777777" w:rsidR="003C657D" w:rsidRDefault="003C657D" w:rsidP="00053F43">
      <w:r>
        <w:separator/>
      </w:r>
    </w:p>
  </w:endnote>
  <w:endnote w:type="continuationSeparator" w:id="0">
    <w:p w14:paraId="754AC336" w14:textId="77777777" w:rsidR="003C657D" w:rsidRDefault="003C657D" w:rsidP="00053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2884047"/>
      <w:docPartObj>
        <w:docPartGallery w:val="Page Numbers (Bottom of Page)"/>
        <w:docPartUnique/>
      </w:docPartObj>
    </w:sdtPr>
    <w:sdtEndPr/>
    <w:sdtContent>
      <w:p w14:paraId="4D0E3D95" w14:textId="375F6870" w:rsidR="003C657D" w:rsidRDefault="003C657D">
        <w:pPr>
          <w:pStyle w:val="a5"/>
          <w:jc w:val="right"/>
        </w:pPr>
        <w:r>
          <w:fldChar w:fldCharType="begin"/>
        </w:r>
        <w:r>
          <w:instrText>PAGE   \* MERGEFORMAT</w:instrText>
        </w:r>
        <w:r>
          <w:fldChar w:fldCharType="separate"/>
        </w:r>
        <w:r w:rsidR="00A76D0C">
          <w:rPr>
            <w:noProof/>
          </w:rPr>
          <w:t>12</w:t>
        </w:r>
        <w:r>
          <w:fldChar w:fldCharType="end"/>
        </w:r>
      </w:p>
    </w:sdtContent>
  </w:sdt>
  <w:p w14:paraId="69359075" w14:textId="77777777" w:rsidR="003C657D" w:rsidRDefault="003C657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9C7AD" w14:textId="77777777" w:rsidR="003C657D" w:rsidRDefault="003C657D" w:rsidP="00053F43">
      <w:r>
        <w:separator/>
      </w:r>
    </w:p>
  </w:footnote>
  <w:footnote w:type="continuationSeparator" w:id="0">
    <w:p w14:paraId="52B45129" w14:textId="77777777" w:rsidR="003C657D" w:rsidRDefault="003C657D" w:rsidP="00053F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B3817"/>
    <w:multiLevelType w:val="multilevel"/>
    <w:tmpl w:val="F84ADDFE"/>
    <w:lvl w:ilvl="0">
      <w:start w:val="15"/>
      <w:numFmt w:val="decimal"/>
      <w:lvlText w:val="%1."/>
      <w:lvlJc w:val="left"/>
      <w:pPr>
        <w:ind w:left="504" w:hanging="50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E766F12"/>
    <w:multiLevelType w:val="hybridMultilevel"/>
    <w:tmpl w:val="A91AC4C2"/>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A17B45"/>
    <w:multiLevelType w:val="hybridMultilevel"/>
    <w:tmpl w:val="93CA3938"/>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2450437"/>
    <w:multiLevelType w:val="multilevel"/>
    <w:tmpl w:val="CF0EDCE4"/>
    <w:lvl w:ilvl="0">
      <w:start w:val="16"/>
      <w:numFmt w:val="decimal"/>
      <w:lvlText w:val="%1."/>
      <w:lvlJc w:val="left"/>
      <w:pPr>
        <w:ind w:left="495" w:hanging="49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7374013"/>
    <w:multiLevelType w:val="hybridMultilevel"/>
    <w:tmpl w:val="64CC4902"/>
    <w:lvl w:ilvl="0" w:tplc="AEC2BBD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80A76EA"/>
    <w:multiLevelType w:val="multilevel"/>
    <w:tmpl w:val="F3DE1658"/>
    <w:lvl w:ilvl="0">
      <w:start w:val="1"/>
      <w:numFmt w:val="decimal"/>
      <w:lvlText w:val="%1."/>
      <w:lvlJc w:val="left"/>
      <w:pPr>
        <w:ind w:left="792" w:hanging="432"/>
      </w:pPr>
      <w:rPr>
        <w:rFonts w:eastAsia="Arial Unicode MS" w:hint="default"/>
      </w:rPr>
    </w:lvl>
    <w:lvl w:ilvl="1">
      <w:start w:val="24"/>
      <w:numFmt w:val="decimal"/>
      <w:isLgl/>
      <w:lvlText w:val="%1.%2."/>
      <w:lvlJc w:val="left"/>
      <w:pPr>
        <w:ind w:left="4973" w:hanging="720"/>
      </w:pPr>
      <w:rPr>
        <w:rFonts w:hint="default"/>
      </w:rPr>
    </w:lvl>
    <w:lvl w:ilvl="2">
      <w:start w:val="1"/>
      <w:numFmt w:val="decimal"/>
      <w:isLgl/>
      <w:lvlText w:val="%1.%2.%3."/>
      <w:lvlJc w:val="left"/>
      <w:pPr>
        <w:ind w:left="8866" w:hanging="720"/>
      </w:pPr>
      <w:rPr>
        <w:rFonts w:hint="default"/>
      </w:rPr>
    </w:lvl>
    <w:lvl w:ilvl="3">
      <w:start w:val="1"/>
      <w:numFmt w:val="decimal"/>
      <w:isLgl/>
      <w:lvlText w:val="%1.%2.%3.%4."/>
      <w:lvlJc w:val="left"/>
      <w:pPr>
        <w:ind w:left="13119" w:hanging="1080"/>
      </w:pPr>
      <w:rPr>
        <w:rFonts w:hint="default"/>
      </w:rPr>
    </w:lvl>
    <w:lvl w:ilvl="4">
      <w:start w:val="1"/>
      <w:numFmt w:val="decimal"/>
      <w:isLgl/>
      <w:lvlText w:val="%1.%2.%3.%4.%5."/>
      <w:lvlJc w:val="left"/>
      <w:pPr>
        <w:ind w:left="17012" w:hanging="1080"/>
      </w:pPr>
      <w:rPr>
        <w:rFonts w:hint="default"/>
      </w:rPr>
    </w:lvl>
    <w:lvl w:ilvl="5">
      <w:start w:val="1"/>
      <w:numFmt w:val="decimal"/>
      <w:isLgl/>
      <w:lvlText w:val="%1.%2.%3.%4.%5.%6."/>
      <w:lvlJc w:val="left"/>
      <w:pPr>
        <w:ind w:left="21265" w:hanging="1440"/>
      </w:pPr>
      <w:rPr>
        <w:rFonts w:hint="default"/>
      </w:rPr>
    </w:lvl>
    <w:lvl w:ilvl="6">
      <w:start w:val="1"/>
      <w:numFmt w:val="decimal"/>
      <w:isLgl/>
      <w:lvlText w:val="%1.%2.%3.%4.%5.%6.%7."/>
      <w:lvlJc w:val="left"/>
      <w:pPr>
        <w:ind w:left="25158" w:hanging="1440"/>
      </w:pPr>
      <w:rPr>
        <w:rFonts w:hint="default"/>
      </w:rPr>
    </w:lvl>
    <w:lvl w:ilvl="7">
      <w:start w:val="1"/>
      <w:numFmt w:val="decimal"/>
      <w:isLgl/>
      <w:lvlText w:val="%1.%2.%3.%4.%5.%6.%7.%8."/>
      <w:lvlJc w:val="left"/>
      <w:pPr>
        <w:ind w:left="29411" w:hanging="1800"/>
      </w:pPr>
      <w:rPr>
        <w:rFonts w:hint="default"/>
      </w:rPr>
    </w:lvl>
    <w:lvl w:ilvl="8">
      <w:start w:val="1"/>
      <w:numFmt w:val="decimal"/>
      <w:isLgl/>
      <w:lvlText w:val="%1.%2.%3.%4.%5.%6.%7.%8.%9."/>
      <w:lvlJc w:val="left"/>
      <w:pPr>
        <w:ind w:left="-32232" w:hanging="1800"/>
      </w:pPr>
      <w:rPr>
        <w:rFonts w:hint="default"/>
      </w:rPr>
    </w:lvl>
  </w:abstractNum>
  <w:abstractNum w:abstractNumId="6">
    <w:nsid w:val="1B070733"/>
    <w:multiLevelType w:val="hybridMultilevel"/>
    <w:tmpl w:val="BBC4CA5A"/>
    <w:lvl w:ilvl="0" w:tplc="AEC2BBD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C5071F4"/>
    <w:multiLevelType w:val="multilevel"/>
    <w:tmpl w:val="D6F61FEE"/>
    <w:lvl w:ilvl="0">
      <w:start w:val="1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C6C10CF"/>
    <w:multiLevelType w:val="multilevel"/>
    <w:tmpl w:val="EFF89D2E"/>
    <w:lvl w:ilvl="0">
      <w:start w:val="14"/>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F9D0C67"/>
    <w:multiLevelType w:val="hybridMultilevel"/>
    <w:tmpl w:val="D5385454"/>
    <w:lvl w:ilvl="0" w:tplc="AEC2BBD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209122C4"/>
    <w:multiLevelType w:val="hybridMultilevel"/>
    <w:tmpl w:val="46406494"/>
    <w:lvl w:ilvl="0" w:tplc="5130311C">
      <w:start w:val="1"/>
      <w:numFmt w:val="decimal"/>
      <w:lvlText w:val="4.2.%1."/>
      <w:lvlJc w:val="left"/>
      <w:pPr>
        <w:ind w:left="928"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0C74E7"/>
    <w:multiLevelType w:val="multilevel"/>
    <w:tmpl w:val="1AEC5212"/>
    <w:lvl w:ilvl="0">
      <w:start w:val="5"/>
      <w:numFmt w:val="decimal"/>
      <w:lvlText w:val="%1."/>
      <w:lvlJc w:val="left"/>
      <w:pPr>
        <w:ind w:left="786"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21E34CDA"/>
    <w:multiLevelType w:val="multilevel"/>
    <w:tmpl w:val="3A06821C"/>
    <w:lvl w:ilvl="0">
      <w:start w:val="1"/>
      <w:numFmt w:val="decimal"/>
      <w:lvlText w:val="%1."/>
      <w:lvlJc w:val="left"/>
      <w:pPr>
        <w:ind w:left="390" w:hanging="390"/>
      </w:pPr>
      <w:rPr>
        <w:rFonts w:hint="default"/>
        <w:b/>
      </w:rPr>
    </w:lvl>
    <w:lvl w:ilvl="1">
      <w:start w:val="7"/>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3">
    <w:nsid w:val="23B931B4"/>
    <w:multiLevelType w:val="hybridMultilevel"/>
    <w:tmpl w:val="FA902F86"/>
    <w:lvl w:ilvl="0" w:tplc="AEC2BBD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25B96022"/>
    <w:multiLevelType w:val="hybridMultilevel"/>
    <w:tmpl w:val="70BC4094"/>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8D23E5F"/>
    <w:multiLevelType w:val="hybridMultilevel"/>
    <w:tmpl w:val="123A98DA"/>
    <w:lvl w:ilvl="0" w:tplc="AEC2BBD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A8C78E7"/>
    <w:multiLevelType w:val="multilevel"/>
    <w:tmpl w:val="BA3C309A"/>
    <w:lvl w:ilvl="0">
      <w:start w:val="1"/>
      <w:numFmt w:val="decimal"/>
      <w:lvlText w:val="%1."/>
      <w:lvlJc w:val="left"/>
      <w:pPr>
        <w:ind w:left="360" w:hanging="360"/>
      </w:pPr>
      <w:rPr>
        <w:rFonts w:hint="default"/>
      </w:rPr>
    </w:lvl>
    <w:lvl w:ilvl="1">
      <w:start w:val="1"/>
      <w:numFmt w:val="decimal"/>
      <w:lvlText w:val="%1.%2."/>
      <w:lvlJc w:val="left"/>
      <w:pPr>
        <w:ind w:left="1191" w:hanging="360"/>
      </w:pPr>
      <w:rPr>
        <w:rFonts w:hint="default"/>
        <w:b/>
      </w:rPr>
    </w:lvl>
    <w:lvl w:ilvl="2">
      <w:start w:val="1"/>
      <w:numFmt w:val="decimal"/>
      <w:lvlText w:val="%1.%2.%3."/>
      <w:lvlJc w:val="left"/>
      <w:pPr>
        <w:ind w:left="2382" w:hanging="720"/>
      </w:pPr>
      <w:rPr>
        <w:rFonts w:hint="default"/>
      </w:rPr>
    </w:lvl>
    <w:lvl w:ilvl="3">
      <w:start w:val="1"/>
      <w:numFmt w:val="decimal"/>
      <w:lvlText w:val="%1.%2.%3.%4."/>
      <w:lvlJc w:val="left"/>
      <w:pPr>
        <w:ind w:left="3213" w:hanging="72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235" w:hanging="1080"/>
      </w:pPr>
      <w:rPr>
        <w:rFonts w:hint="default"/>
      </w:rPr>
    </w:lvl>
    <w:lvl w:ilvl="6">
      <w:start w:val="1"/>
      <w:numFmt w:val="decimal"/>
      <w:lvlText w:val="%1.%2.%3.%4.%5.%6.%7."/>
      <w:lvlJc w:val="left"/>
      <w:pPr>
        <w:ind w:left="6426" w:hanging="1440"/>
      </w:pPr>
      <w:rPr>
        <w:rFonts w:hint="default"/>
      </w:rPr>
    </w:lvl>
    <w:lvl w:ilvl="7">
      <w:start w:val="1"/>
      <w:numFmt w:val="decimal"/>
      <w:lvlText w:val="%1.%2.%3.%4.%5.%6.%7.%8."/>
      <w:lvlJc w:val="left"/>
      <w:pPr>
        <w:ind w:left="7257" w:hanging="1440"/>
      </w:pPr>
      <w:rPr>
        <w:rFonts w:hint="default"/>
      </w:rPr>
    </w:lvl>
    <w:lvl w:ilvl="8">
      <w:start w:val="1"/>
      <w:numFmt w:val="decimal"/>
      <w:lvlText w:val="%1.%2.%3.%4.%5.%6.%7.%8.%9."/>
      <w:lvlJc w:val="left"/>
      <w:pPr>
        <w:ind w:left="8448" w:hanging="1800"/>
      </w:pPr>
      <w:rPr>
        <w:rFonts w:hint="default"/>
      </w:rPr>
    </w:lvl>
  </w:abstractNum>
  <w:abstractNum w:abstractNumId="17">
    <w:nsid w:val="2D2A61DE"/>
    <w:multiLevelType w:val="multilevel"/>
    <w:tmpl w:val="AEC8DF7E"/>
    <w:lvl w:ilvl="0">
      <w:start w:val="4"/>
      <w:numFmt w:val="decimal"/>
      <w:lvlText w:val="%1."/>
      <w:lvlJc w:val="left"/>
      <w:pPr>
        <w:ind w:left="540" w:hanging="540"/>
      </w:pPr>
      <w:rPr>
        <w:rFonts w:hint="default"/>
      </w:rPr>
    </w:lvl>
    <w:lvl w:ilvl="1">
      <w:start w:val="2"/>
      <w:numFmt w:val="decimal"/>
      <w:lvlText w:val="%1.%2."/>
      <w:lvlJc w:val="left"/>
      <w:pPr>
        <w:ind w:left="1371" w:hanging="540"/>
      </w:pPr>
      <w:rPr>
        <w:rFonts w:hint="default"/>
      </w:rPr>
    </w:lvl>
    <w:lvl w:ilvl="2">
      <w:start w:val="3"/>
      <w:numFmt w:val="decimal"/>
      <w:lvlText w:val="%1.%2.%3."/>
      <w:lvlJc w:val="left"/>
      <w:pPr>
        <w:ind w:left="1571" w:hanging="720"/>
      </w:pPr>
      <w:rPr>
        <w:rFonts w:hint="default"/>
        <w:color w:val="auto"/>
      </w:rPr>
    </w:lvl>
    <w:lvl w:ilvl="3">
      <w:start w:val="1"/>
      <w:numFmt w:val="decimal"/>
      <w:lvlText w:val="%1.%2.%3.%4."/>
      <w:lvlJc w:val="left"/>
      <w:pPr>
        <w:ind w:left="3213" w:hanging="72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235" w:hanging="1080"/>
      </w:pPr>
      <w:rPr>
        <w:rFonts w:hint="default"/>
      </w:rPr>
    </w:lvl>
    <w:lvl w:ilvl="6">
      <w:start w:val="1"/>
      <w:numFmt w:val="decimal"/>
      <w:lvlText w:val="%1.%2.%3.%4.%5.%6.%7."/>
      <w:lvlJc w:val="left"/>
      <w:pPr>
        <w:ind w:left="6426" w:hanging="1440"/>
      </w:pPr>
      <w:rPr>
        <w:rFonts w:hint="default"/>
      </w:rPr>
    </w:lvl>
    <w:lvl w:ilvl="7">
      <w:start w:val="1"/>
      <w:numFmt w:val="decimal"/>
      <w:lvlText w:val="%1.%2.%3.%4.%5.%6.%7.%8."/>
      <w:lvlJc w:val="left"/>
      <w:pPr>
        <w:ind w:left="7257" w:hanging="1440"/>
      </w:pPr>
      <w:rPr>
        <w:rFonts w:hint="default"/>
      </w:rPr>
    </w:lvl>
    <w:lvl w:ilvl="8">
      <w:start w:val="1"/>
      <w:numFmt w:val="decimal"/>
      <w:lvlText w:val="%1.%2.%3.%4.%5.%6.%7.%8.%9."/>
      <w:lvlJc w:val="left"/>
      <w:pPr>
        <w:ind w:left="8448" w:hanging="1800"/>
      </w:pPr>
      <w:rPr>
        <w:rFonts w:hint="default"/>
      </w:rPr>
    </w:lvl>
  </w:abstractNum>
  <w:abstractNum w:abstractNumId="18">
    <w:nsid w:val="34735712"/>
    <w:multiLevelType w:val="hybridMultilevel"/>
    <w:tmpl w:val="4490AA38"/>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5096034"/>
    <w:multiLevelType w:val="hybridMultilevel"/>
    <w:tmpl w:val="E4A05BAC"/>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57A3FFD"/>
    <w:multiLevelType w:val="multilevel"/>
    <w:tmpl w:val="78CE0138"/>
    <w:lvl w:ilvl="0">
      <w:start w:val="1"/>
      <w:numFmt w:val="decimal"/>
      <w:lvlText w:val="%1."/>
      <w:lvlJc w:val="left"/>
      <w:pPr>
        <w:ind w:left="831" w:hanging="405"/>
      </w:pPr>
      <w:rPr>
        <w:rFonts w:hint="default"/>
        <w:b/>
      </w:rPr>
    </w:lvl>
    <w:lvl w:ilvl="1">
      <w:start w:val="1"/>
      <w:numFmt w:val="decimal"/>
      <w:isLgl/>
      <w:lvlText w:val="%1.%2"/>
      <w:lvlJc w:val="left"/>
      <w:pPr>
        <w:ind w:left="786" w:hanging="360"/>
      </w:pPr>
      <w:rPr>
        <w:rFonts w:hint="default"/>
        <w:sz w:val="24"/>
      </w:rPr>
    </w:lvl>
    <w:lvl w:ilvl="2">
      <w:start w:val="1"/>
      <w:numFmt w:val="decimal"/>
      <w:isLgl/>
      <w:lvlText w:val="%1.%2.%3"/>
      <w:lvlJc w:val="left"/>
      <w:pPr>
        <w:ind w:left="1146" w:hanging="720"/>
      </w:pPr>
      <w:rPr>
        <w:rFonts w:hint="default"/>
        <w:sz w:val="24"/>
      </w:rPr>
    </w:lvl>
    <w:lvl w:ilvl="3">
      <w:start w:val="1"/>
      <w:numFmt w:val="decimal"/>
      <w:isLgl/>
      <w:lvlText w:val="%1.%2.%3.%4"/>
      <w:lvlJc w:val="left"/>
      <w:pPr>
        <w:ind w:left="1146" w:hanging="720"/>
      </w:pPr>
      <w:rPr>
        <w:rFonts w:hint="default"/>
        <w:sz w:val="24"/>
      </w:rPr>
    </w:lvl>
    <w:lvl w:ilvl="4">
      <w:start w:val="1"/>
      <w:numFmt w:val="decimal"/>
      <w:isLgl/>
      <w:lvlText w:val="%1.%2.%3.%4.%5"/>
      <w:lvlJc w:val="left"/>
      <w:pPr>
        <w:ind w:left="1146" w:hanging="720"/>
      </w:pPr>
      <w:rPr>
        <w:rFonts w:hint="default"/>
        <w:sz w:val="24"/>
      </w:rPr>
    </w:lvl>
    <w:lvl w:ilvl="5">
      <w:start w:val="1"/>
      <w:numFmt w:val="decimal"/>
      <w:isLgl/>
      <w:lvlText w:val="%1.%2.%3.%4.%5.%6"/>
      <w:lvlJc w:val="left"/>
      <w:pPr>
        <w:ind w:left="1506" w:hanging="1080"/>
      </w:pPr>
      <w:rPr>
        <w:rFonts w:hint="default"/>
        <w:sz w:val="24"/>
      </w:rPr>
    </w:lvl>
    <w:lvl w:ilvl="6">
      <w:start w:val="1"/>
      <w:numFmt w:val="decimal"/>
      <w:isLgl/>
      <w:lvlText w:val="%1.%2.%3.%4.%5.%6.%7"/>
      <w:lvlJc w:val="left"/>
      <w:pPr>
        <w:ind w:left="1506" w:hanging="1080"/>
      </w:pPr>
      <w:rPr>
        <w:rFonts w:hint="default"/>
        <w:sz w:val="24"/>
      </w:rPr>
    </w:lvl>
    <w:lvl w:ilvl="7">
      <w:start w:val="1"/>
      <w:numFmt w:val="decimal"/>
      <w:isLgl/>
      <w:lvlText w:val="%1.%2.%3.%4.%5.%6.%7.%8"/>
      <w:lvlJc w:val="left"/>
      <w:pPr>
        <w:ind w:left="1866" w:hanging="1440"/>
      </w:pPr>
      <w:rPr>
        <w:rFonts w:hint="default"/>
        <w:sz w:val="24"/>
      </w:rPr>
    </w:lvl>
    <w:lvl w:ilvl="8">
      <w:start w:val="1"/>
      <w:numFmt w:val="decimal"/>
      <w:isLgl/>
      <w:lvlText w:val="%1.%2.%3.%4.%5.%6.%7.%8.%9"/>
      <w:lvlJc w:val="left"/>
      <w:pPr>
        <w:ind w:left="1866" w:hanging="1440"/>
      </w:pPr>
      <w:rPr>
        <w:rFonts w:hint="default"/>
        <w:sz w:val="24"/>
      </w:rPr>
    </w:lvl>
  </w:abstractNum>
  <w:abstractNum w:abstractNumId="21">
    <w:nsid w:val="39A816F2"/>
    <w:multiLevelType w:val="hybridMultilevel"/>
    <w:tmpl w:val="0ED41DF6"/>
    <w:lvl w:ilvl="0" w:tplc="E4DC8AF6">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9E95AE3"/>
    <w:multiLevelType w:val="hybridMultilevel"/>
    <w:tmpl w:val="F98C0B00"/>
    <w:lvl w:ilvl="0" w:tplc="7E3AE976">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CF00E5C"/>
    <w:multiLevelType w:val="multilevel"/>
    <w:tmpl w:val="0174F8B4"/>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076356A"/>
    <w:multiLevelType w:val="hybridMultilevel"/>
    <w:tmpl w:val="C164D53A"/>
    <w:lvl w:ilvl="0" w:tplc="AEC2BBD6">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5">
    <w:nsid w:val="4C227A75"/>
    <w:multiLevelType w:val="hybridMultilevel"/>
    <w:tmpl w:val="4F584DD2"/>
    <w:lvl w:ilvl="0" w:tplc="AEC2BBD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4D324CF6"/>
    <w:multiLevelType w:val="hybridMultilevel"/>
    <w:tmpl w:val="5D225630"/>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06F0616"/>
    <w:multiLevelType w:val="multilevel"/>
    <w:tmpl w:val="1AEC521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nsid w:val="555F6308"/>
    <w:multiLevelType w:val="multilevel"/>
    <w:tmpl w:val="D1C88352"/>
    <w:lvl w:ilvl="0">
      <w:start w:val="1"/>
      <w:numFmt w:val="decimal"/>
      <w:lvlText w:val="%1."/>
      <w:lvlJc w:val="left"/>
      <w:pPr>
        <w:ind w:left="390" w:hanging="39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nsid w:val="57384EA1"/>
    <w:multiLevelType w:val="hybridMultilevel"/>
    <w:tmpl w:val="59D80612"/>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30">
    <w:nsid w:val="597810E3"/>
    <w:multiLevelType w:val="hybridMultilevel"/>
    <w:tmpl w:val="07CA0AD4"/>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D3A31B7"/>
    <w:multiLevelType w:val="multilevel"/>
    <w:tmpl w:val="FD7891DA"/>
    <w:lvl w:ilvl="0">
      <w:start w:val="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3F5697A"/>
    <w:multiLevelType w:val="multilevel"/>
    <w:tmpl w:val="8E944830"/>
    <w:lvl w:ilvl="0">
      <w:start w:val="4"/>
      <w:numFmt w:val="decimal"/>
      <w:lvlText w:val="%1."/>
      <w:lvlJc w:val="left"/>
      <w:pPr>
        <w:ind w:left="390" w:hanging="390"/>
      </w:pPr>
      <w:rPr>
        <w:rFonts w:hint="default"/>
      </w:rPr>
    </w:lvl>
    <w:lvl w:ilvl="1">
      <w:start w:val="1"/>
      <w:numFmt w:val="decimal"/>
      <w:lvlText w:val="%1.%2."/>
      <w:lvlJc w:val="left"/>
      <w:pPr>
        <w:ind w:left="1551"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3573" w:hanging="108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595" w:hanging="1440"/>
      </w:pPr>
      <w:rPr>
        <w:rFonts w:hint="default"/>
      </w:rPr>
    </w:lvl>
    <w:lvl w:ilvl="6">
      <w:start w:val="1"/>
      <w:numFmt w:val="decimal"/>
      <w:lvlText w:val="%1.%2.%3.%4.%5.%6.%7."/>
      <w:lvlJc w:val="left"/>
      <w:pPr>
        <w:ind w:left="6426" w:hanging="1440"/>
      </w:pPr>
      <w:rPr>
        <w:rFonts w:hint="default"/>
      </w:rPr>
    </w:lvl>
    <w:lvl w:ilvl="7">
      <w:start w:val="1"/>
      <w:numFmt w:val="decimal"/>
      <w:lvlText w:val="%1.%2.%3.%4.%5.%6.%7.%8."/>
      <w:lvlJc w:val="left"/>
      <w:pPr>
        <w:ind w:left="7617" w:hanging="1800"/>
      </w:pPr>
      <w:rPr>
        <w:rFonts w:hint="default"/>
      </w:rPr>
    </w:lvl>
    <w:lvl w:ilvl="8">
      <w:start w:val="1"/>
      <w:numFmt w:val="decimal"/>
      <w:lvlText w:val="%1.%2.%3.%4.%5.%6.%7.%8.%9."/>
      <w:lvlJc w:val="left"/>
      <w:pPr>
        <w:ind w:left="8448" w:hanging="1800"/>
      </w:pPr>
      <w:rPr>
        <w:rFonts w:hint="default"/>
      </w:rPr>
    </w:lvl>
  </w:abstractNum>
  <w:abstractNum w:abstractNumId="33">
    <w:nsid w:val="651F2419"/>
    <w:multiLevelType w:val="hybridMultilevel"/>
    <w:tmpl w:val="DFD0C6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35">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36">
    <w:nsid w:val="6E7F40CD"/>
    <w:multiLevelType w:val="multilevel"/>
    <w:tmpl w:val="62D60456"/>
    <w:lvl w:ilvl="0">
      <w:start w:val="6"/>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7">
    <w:nsid w:val="6EFE660F"/>
    <w:multiLevelType w:val="hybridMultilevel"/>
    <w:tmpl w:val="F55A296A"/>
    <w:lvl w:ilvl="0" w:tplc="0BCE5B9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FBF501A"/>
    <w:multiLevelType w:val="hybridMultilevel"/>
    <w:tmpl w:val="9AA2E524"/>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112A09"/>
    <w:multiLevelType w:val="hybridMultilevel"/>
    <w:tmpl w:val="ABCC48E2"/>
    <w:lvl w:ilvl="0" w:tplc="AEC2BBD6">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41">
    <w:nsid w:val="74442959"/>
    <w:multiLevelType w:val="hybridMultilevel"/>
    <w:tmpl w:val="F3F238DC"/>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847175B"/>
    <w:multiLevelType w:val="hybridMultilevel"/>
    <w:tmpl w:val="7FEE71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8687CF2"/>
    <w:multiLevelType w:val="hybridMultilevel"/>
    <w:tmpl w:val="EF6CB276"/>
    <w:lvl w:ilvl="0" w:tplc="E4DC8A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A4E4BD8"/>
    <w:multiLevelType w:val="multilevel"/>
    <w:tmpl w:val="CD92DE54"/>
    <w:lvl w:ilvl="0">
      <w:start w:val="4"/>
      <w:numFmt w:val="decimal"/>
      <w:lvlText w:val="%1."/>
      <w:lvlJc w:val="left"/>
      <w:pPr>
        <w:ind w:left="360" w:hanging="360"/>
      </w:pPr>
      <w:rPr>
        <w:rFonts w:hint="default"/>
      </w:rPr>
    </w:lvl>
    <w:lvl w:ilvl="1">
      <w:start w:val="7"/>
      <w:numFmt w:val="decimal"/>
      <w:lvlText w:val="%1.%2."/>
      <w:lvlJc w:val="left"/>
      <w:pPr>
        <w:ind w:left="4613"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213" w:hanging="72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235" w:hanging="1080"/>
      </w:pPr>
      <w:rPr>
        <w:rFonts w:hint="default"/>
      </w:rPr>
    </w:lvl>
    <w:lvl w:ilvl="6">
      <w:start w:val="1"/>
      <w:numFmt w:val="decimal"/>
      <w:lvlText w:val="%1.%2.%3.%4.%5.%6.%7."/>
      <w:lvlJc w:val="left"/>
      <w:pPr>
        <w:ind w:left="6426" w:hanging="1440"/>
      </w:pPr>
      <w:rPr>
        <w:rFonts w:hint="default"/>
      </w:rPr>
    </w:lvl>
    <w:lvl w:ilvl="7">
      <w:start w:val="1"/>
      <w:numFmt w:val="decimal"/>
      <w:lvlText w:val="%1.%2.%3.%4.%5.%6.%7.%8."/>
      <w:lvlJc w:val="left"/>
      <w:pPr>
        <w:ind w:left="7257" w:hanging="1440"/>
      </w:pPr>
      <w:rPr>
        <w:rFonts w:hint="default"/>
      </w:rPr>
    </w:lvl>
    <w:lvl w:ilvl="8">
      <w:start w:val="1"/>
      <w:numFmt w:val="decimal"/>
      <w:lvlText w:val="%1.%2.%3.%4.%5.%6.%7.%8.%9."/>
      <w:lvlJc w:val="left"/>
      <w:pPr>
        <w:ind w:left="8448" w:hanging="1800"/>
      </w:pPr>
      <w:rPr>
        <w:rFonts w:hint="default"/>
      </w:rPr>
    </w:lvl>
  </w:abstractNum>
  <w:num w:numId="1">
    <w:abstractNumId w:val="39"/>
  </w:num>
  <w:num w:numId="2">
    <w:abstractNumId w:val="34"/>
  </w:num>
  <w:num w:numId="3">
    <w:abstractNumId w:val="35"/>
  </w:num>
  <w:num w:numId="4">
    <w:abstractNumId w:val="36"/>
  </w:num>
  <w:num w:numId="5">
    <w:abstractNumId w:val="20"/>
  </w:num>
  <w:num w:numId="6">
    <w:abstractNumId w:val="16"/>
  </w:num>
  <w:num w:numId="7">
    <w:abstractNumId w:val="28"/>
  </w:num>
  <w:num w:numId="8">
    <w:abstractNumId w:val="12"/>
  </w:num>
  <w:num w:numId="9">
    <w:abstractNumId w:val="30"/>
  </w:num>
  <w:num w:numId="10">
    <w:abstractNumId w:val="32"/>
  </w:num>
  <w:num w:numId="11">
    <w:abstractNumId w:val="31"/>
  </w:num>
  <w:num w:numId="12">
    <w:abstractNumId w:val="10"/>
  </w:num>
  <w:num w:numId="13">
    <w:abstractNumId w:val="44"/>
  </w:num>
  <w:num w:numId="14">
    <w:abstractNumId w:val="17"/>
  </w:num>
  <w:num w:numId="15">
    <w:abstractNumId w:val="19"/>
  </w:num>
  <w:num w:numId="16">
    <w:abstractNumId w:val="33"/>
  </w:num>
  <w:num w:numId="17">
    <w:abstractNumId w:val="22"/>
  </w:num>
  <w:num w:numId="18">
    <w:abstractNumId w:val="6"/>
  </w:num>
  <w:num w:numId="19">
    <w:abstractNumId w:val="4"/>
  </w:num>
  <w:num w:numId="20">
    <w:abstractNumId w:val="15"/>
  </w:num>
  <w:num w:numId="21">
    <w:abstractNumId w:val="21"/>
  </w:num>
  <w:num w:numId="22">
    <w:abstractNumId w:val="2"/>
  </w:num>
  <w:num w:numId="23">
    <w:abstractNumId w:val="25"/>
  </w:num>
  <w:num w:numId="24">
    <w:abstractNumId w:val="26"/>
  </w:num>
  <w:num w:numId="25">
    <w:abstractNumId w:val="13"/>
  </w:num>
  <w:num w:numId="26">
    <w:abstractNumId w:val="38"/>
  </w:num>
  <w:num w:numId="27">
    <w:abstractNumId w:val="9"/>
  </w:num>
  <w:num w:numId="28">
    <w:abstractNumId w:val="1"/>
  </w:num>
  <w:num w:numId="29">
    <w:abstractNumId w:val="43"/>
  </w:num>
  <w:num w:numId="30">
    <w:abstractNumId w:val="23"/>
  </w:num>
  <w:num w:numId="31">
    <w:abstractNumId w:val="3"/>
  </w:num>
  <w:num w:numId="32">
    <w:abstractNumId w:val="37"/>
  </w:num>
  <w:num w:numId="33">
    <w:abstractNumId w:val="18"/>
  </w:num>
  <w:num w:numId="34">
    <w:abstractNumId w:val="42"/>
  </w:num>
  <w:num w:numId="35">
    <w:abstractNumId w:val="5"/>
  </w:num>
  <w:num w:numId="36">
    <w:abstractNumId w:val="29"/>
  </w:num>
  <w:num w:numId="37">
    <w:abstractNumId w:val="40"/>
  </w:num>
  <w:num w:numId="38">
    <w:abstractNumId w:val="11"/>
  </w:num>
  <w:num w:numId="39">
    <w:abstractNumId w:val="27"/>
  </w:num>
  <w:num w:numId="40">
    <w:abstractNumId w:val="41"/>
  </w:num>
  <w:num w:numId="41">
    <w:abstractNumId w:val="0"/>
  </w:num>
  <w:num w:numId="42">
    <w:abstractNumId w:val="14"/>
  </w:num>
  <w:num w:numId="43">
    <w:abstractNumId w:val="8"/>
  </w:num>
  <w:num w:numId="44">
    <w:abstractNumId w:val="7"/>
  </w:num>
  <w:num w:numId="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A8A"/>
    <w:rsid w:val="00026132"/>
    <w:rsid w:val="00053F43"/>
    <w:rsid w:val="00082735"/>
    <w:rsid w:val="000A3E64"/>
    <w:rsid w:val="000C413F"/>
    <w:rsid w:val="0011475E"/>
    <w:rsid w:val="0018170A"/>
    <w:rsid w:val="00191E4E"/>
    <w:rsid w:val="00225868"/>
    <w:rsid w:val="00230A4A"/>
    <w:rsid w:val="00265474"/>
    <w:rsid w:val="002B6C7C"/>
    <w:rsid w:val="002C5FCD"/>
    <w:rsid w:val="002E1FFA"/>
    <w:rsid w:val="00302150"/>
    <w:rsid w:val="00303C46"/>
    <w:rsid w:val="003742F4"/>
    <w:rsid w:val="00390BA3"/>
    <w:rsid w:val="003C4DF0"/>
    <w:rsid w:val="003C657D"/>
    <w:rsid w:val="00427B36"/>
    <w:rsid w:val="00447A51"/>
    <w:rsid w:val="00455F80"/>
    <w:rsid w:val="00492CF9"/>
    <w:rsid w:val="004D3E4D"/>
    <w:rsid w:val="0050338F"/>
    <w:rsid w:val="00530F4C"/>
    <w:rsid w:val="00607696"/>
    <w:rsid w:val="006D046C"/>
    <w:rsid w:val="006F22CF"/>
    <w:rsid w:val="007A3B4C"/>
    <w:rsid w:val="007C45CD"/>
    <w:rsid w:val="00891DF1"/>
    <w:rsid w:val="008E55BC"/>
    <w:rsid w:val="00905CD1"/>
    <w:rsid w:val="009465DF"/>
    <w:rsid w:val="00947A6D"/>
    <w:rsid w:val="00996140"/>
    <w:rsid w:val="00A51C30"/>
    <w:rsid w:val="00A724A2"/>
    <w:rsid w:val="00A76D0C"/>
    <w:rsid w:val="00AC126A"/>
    <w:rsid w:val="00B76FBF"/>
    <w:rsid w:val="00B83B5B"/>
    <w:rsid w:val="00C0718E"/>
    <w:rsid w:val="00C32EC7"/>
    <w:rsid w:val="00C3498D"/>
    <w:rsid w:val="00C72FFB"/>
    <w:rsid w:val="00C848C3"/>
    <w:rsid w:val="00CB025C"/>
    <w:rsid w:val="00CB7633"/>
    <w:rsid w:val="00CE6A2B"/>
    <w:rsid w:val="00D06228"/>
    <w:rsid w:val="00D115C4"/>
    <w:rsid w:val="00D63F17"/>
    <w:rsid w:val="00E26837"/>
    <w:rsid w:val="00E410FB"/>
    <w:rsid w:val="00E943AF"/>
    <w:rsid w:val="00EB7065"/>
    <w:rsid w:val="00EE759B"/>
    <w:rsid w:val="00F54B26"/>
    <w:rsid w:val="00FA1E58"/>
    <w:rsid w:val="00FD5D3C"/>
    <w:rsid w:val="00FF5A8A"/>
    <w:rsid w:val="00FF65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5962C"/>
  <w15:chartTrackingRefBased/>
  <w15:docId w15:val="{21EE3B7F-4235-45A8-8706-42447EEA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59B"/>
    <w:pPr>
      <w:widowControl w:val="0"/>
      <w:suppressAutoHyphens/>
      <w:autoSpaceDN w:val="0"/>
      <w:spacing w:after="0" w:line="240" w:lineRule="auto"/>
      <w:jc w:val="right"/>
      <w:textAlignment w:val="baseline"/>
    </w:pPr>
    <w:rPr>
      <w:rFonts w:ascii="Times New Roman" w:eastAsia="Arial Unicode MS" w:hAnsi="Times New Roman" w:cs="Mangal"/>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4">
    <w:name w:val="Верхний колонтитул Знак"/>
    <w:basedOn w:val="a0"/>
    <w:link w:val="a3"/>
    <w:uiPriority w:val="99"/>
    <w:rsid w:val="00053F43"/>
  </w:style>
  <w:style w:type="paragraph" w:styleId="a5">
    <w:name w:val="footer"/>
    <w:basedOn w:val="a"/>
    <w:link w:val="a6"/>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6">
    <w:name w:val="Нижний колонтитул Знак"/>
    <w:basedOn w:val="a0"/>
    <w:link w:val="a5"/>
    <w:uiPriority w:val="99"/>
    <w:rsid w:val="00053F43"/>
  </w:style>
  <w:style w:type="paragraph" w:customStyle="1" w:styleId="m">
    <w:name w:val="m_ПростойТекст"/>
    <w:basedOn w:val="a"/>
    <w:link w:val="m0"/>
    <w:rsid w:val="00905CD1"/>
    <w:pPr>
      <w:widowControl/>
      <w:suppressAutoHyphens w:val="0"/>
      <w:autoSpaceDN/>
      <w:jc w:val="both"/>
      <w:textAlignment w:val="auto"/>
    </w:pPr>
    <w:rPr>
      <w:rFonts w:eastAsia="Calibri" w:cs="Times New Roman"/>
      <w:kern w:val="0"/>
      <w:lang w:eastAsia="ru-RU" w:bidi="ar-SA"/>
    </w:rPr>
  </w:style>
  <w:style w:type="paragraph" w:customStyle="1" w:styleId="-3">
    <w:name w:val="Пункт-3"/>
    <w:basedOn w:val="a"/>
    <w:link w:val="-30"/>
    <w:qFormat/>
    <w:rsid w:val="00905CD1"/>
    <w:pPr>
      <w:widowControl/>
      <w:tabs>
        <w:tab w:val="num" w:pos="1701"/>
      </w:tabs>
      <w:suppressAutoHyphens w:val="0"/>
      <w:autoSpaceDN/>
      <w:spacing w:line="288" w:lineRule="auto"/>
      <w:ind w:firstLine="567"/>
      <w:jc w:val="both"/>
      <w:textAlignment w:val="auto"/>
    </w:pPr>
    <w:rPr>
      <w:rFonts w:eastAsia="Calibri" w:cs="Times New Roman"/>
      <w:kern w:val="0"/>
      <w:sz w:val="28"/>
      <w:lang w:eastAsia="ru-RU" w:bidi="ar-SA"/>
    </w:rPr>
  </w:style>
  <w:style w:type="character" w:customStyle="1" w:styleId="m0">
    <w:name w:val="m_ПростойТекст Знак"/>
    <w:basedOn w:val="a0"/>
    <w:link w:val="m"/>
    <w:locked/>
    <w:rsid w:val="00905CD1"/>
    <w:rPr>
      <w:rFonts w:ascii="Times New Roman" w:eastAsia="Calibri" w:hAnsi="Times New Roman" w:cs="Times New Roman"/>
      <w:sz w:val="24"/>
      <w:szCs w:val="24"/>
      <w:lang w:eastAsia="ru-RU"/>
    </w:rPr>
  </w:style>
  <w:style w:type="character" w:customStyle="1" w:styleId="-30">
    <w:name w:val="Пункт-3 Знак"/>
    <w:link w:val="-3"/>
    <w:rsid w:val="00905CD1"/>
    <w:rPr>
      <w:rFonts w:ascii="Times New Roman" w:eastAsia="Calibri" w:hAnsi="Times New Roman" w:cs="Times New Roman"/>
      <w:sz w:val="28"/>
      <w:szCs w:val="24"/>
      <w:lang w:eastAsia="ru-RU"/>
    </w:rPr>
  </w:style>
  <w:style w:type="paragraph" w:styleId="a7">
    <w:name w:val="List Paragraph"/>
    <w:basedOn w:val="a"/>
    <w:link w:val="a8"/>
    <w:uiPriority w:val="99"/>
    <w:qFormat/>
    <w:rsid w:val="00390BA3"/>
    <w:pPr>
      <w:widowControl/>
      <w:suppressAutoHyphens w:val="0"/>
      <w:autoSpaceDN/>
      <w:spacing w:after="160" w:line="259" w:lineRule="auto"/>
      <w:ind w:left="720"/>
      <w:contextualSpacing/>
      <w:jc w:val="left"/>
      <w:textAlignment w:val="auto"/>
    </w:pPr>
    <w:rPr>
      <w:rFonts w:asciiTheme="minorHAnsi" w:eastAsiaTheme="minorHAnsi" w:hAnsiTheme="minorHAnsi" w:cstheme="minorBidi"/>
      <w:kern w:val="0"/>
      <w:sz w:val="22"/>
      <w:szCs w:val="22"/>
      <w:lang w:eastAsia="en-US" w:bidi="ar-SA"/>
    </w:rPr>
  </w:style>
  <w:style w:type="table" w:styleId="a9">
    <w:name w:val="Table Grid"/>
    <w:basedOn w:val="a1"/>
    <w:uiPriority w:val="39"/>
    <w:rsid w:val="004D3E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E943AF"/>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character" w:customStyle="1" w:styleId="a8">
    <w:name w:val="Абзац списка Знак"/>
    <w:basedOn w:val="a0"/>
    <w:link w:val="a7"/>
    <w:uiPriority w:val="99"/>
    <w:locked/>
    <w:rsid w:val="00E943AF"/>
  </w:style>
  <w:style w:type="paragraph" w:styleId="aa">
    <w:name w:val="Balloon Text"/>
    <w:basedOn w:val="a"/>
    <w:link w:val="ab"/>
    <w:uiPriority w:val="99"/>
    <w:semiHidden/>
    <w:unhideWhenUsed/>
    <w:rsid w:val="00447A51"/>
    <w:rPr>
      <w:rFonts w:ascii="Segoe UI" w:hAnsi="Segoe UI"/>
      <w:sz w:val="18"/>
      <w:szCs w:val="16"/>
    </w:rPr>
  </w:style>
  <w:style w:type="character" w:customStyle="1" w:styleId="ab">
    <w:name w:val="Текст выноски Знак"/>
    <w:basedOn w:val="a0"/>
    <w:link w:val="aa"/>
    <w:uiPriority w:val="99"/>
    <w:semiHidden/>
    <w:rsid w:val="00447A51"/>
    <w:rPr>
      <w:rFonts w:ascii="Segoe UI" w:eastAsia="Arial Unicode MS" w:hAnsi="Segoe UI" w:cs="Mangal"/>
      <w:kern w:val="3"/>
      <w:sz w:val="18"/>
      <w:szCs w:val="16"/>
      <w:lang w:eastAsia="zh-CN" w:bidi="hi-IN"/>
    </w:rPr>
  </w:style>
  <w:style w:type="character" w:customStyle="1" w:styleId="99">
    <w:name w:val="Стиль99"/>
    <w:basedOn w:val="a0"/>
    <w:uiPriority w:val="1"/>
    <w:rsid w:val="00447A51"/>
    <w:rPr>
      <w:sz w:val="24"/>
    </w:rPr>
  </w:style>
  <w:style w:type="paragraph" w:customStyle="1" w:styleId="ac">
    <w:name w:val="[Ростех] Простой текст (Без уровня)"/>
    <w:link w:val="ad"/>
    <w:uiPriority w:val="99"/>
    <w:qFormat/>
    <w:rsid w:val="00447A51"/>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d">
    <w:name w:val="[Ростех] Простой текст (Без уровня) Знак"/>
    <w:link w:val="ac"/>
    <w:uiPriority w:val="99"/>
    <w:rsid w:val="00447A51"/>
    <w:rPr>
      <w:rFonts w:ascii="Proxima Nova ExCn Rg" w:eastAsia="Times New Roman" w:hAnsi="Proxima Nova ExCn Rg" w:cs="Times New Roman"/>
      <w:sz w:val="28"/>
      <w:szCs w:val="28"/>
      <w:lang w:eastAsia="ru-RU"/>
    </w:rPr>
  </w:style>
  <w:style w:type="paragraph" w:styleId="ae">
    <w:name w:val="Revision"/>
    <w:hidden/>
    <w:uiPriority w:val="99"/>
    <w:semiHidden/>
    <w:rsid w:val="00447A51"/>
    <w:pPr>
      <w:spacing w:after="0" w:line="240" w:lineRule="auto"/>
    </w:pPr>
    <w:rPr>
      <w:rFonts w:ascii="Times New Roman" w:eastAsia="Arial Unicode MS" w:hAnsi="Times New Roman" w:cs="Mangal"/>
      <w:kern w:val="3"/>
      <w:sz w:val="24"/>
      <w:szCs w:val="21"/>
      <w:lang w:eastAsia="zh-CN" w:bidi="hi-IN"/>
    </w:rPr>
  </w:style>
  <w:style w:type="paragraph" w:styleId="af">
    <w:name w:val="Body Text Indent"/>
    <w:basedOn w:val="a"/>
    <w:link w:val="af0"/>
    <w:rsid w:val="00447A51"/>
    <w:pPr>
      <w:widowControl/>
      <w:suppressAutoHyphens w:val="0"/>
      <w:autoSpaceDN/>
      <w:ind w:firstLine="720"/>
      <w:jc w:val="both"/>
      <w:textAlignment w:val="auto"/>
    </w:pPr>
    <w:rPr>
      <w:rFonts w:eastAsia="Times New Roman" w:cs="Times New Roman"/>
      <w:kern w:val="0"/>
      <w:szCs w:val="20"/>
      <w:lang w:val="x-none" w:eastAsia="x-none" w:bidi="ar-SA"/>
    </w:rPr>
  </w:style>
  <w:style w:type="character" w:customStyle="1" w:styleId="af0">
    <w:name w:val="Основной текст с отступом Знак"/>
    <w:basedOn w:val="a0"/>
    <w:link w:val="af"/>
    <w:rsid w:val="00447A51"/>
    <w:rPr>
      <w:rFonts w:ascii="Times New Roman" w:eastAsia="Times New Roman" w:hAnsi="Times New Roman" w:cs="Times New Roman"/>
      <w:sz w:val="24"/>
      <w:szCs w:val="20"/>
      <w:lang w:val="x-none" w:eastAsia="x-none"/>
    </w:rPr>
  </w:style>
  <w:style w:type="character" w:styleId="af1">
    <w:name w:val="annotation reference"/>
    <w:basedOn w:val="a0"/>
    <w:uiPriority w:val="99"/>
    <w:semiHidden/>
    <w:unhideWhenUsed/>
    <w:rsid w:val="00447A51"/>
    <w:rPr>
      <w:sz w:val="16"/>
      <w:szCs w:val="16"/>
    </w:rPr>
  </w:style>
  <w:style w:type="paragraph" w:styleId="af2">
    <w:name w:val="annotation text"/>
    <w:basedOn w:val="a"/>
    <w:link w:val="af3"/>
    <w:uiPriority w:val="99"/>
    <w:semiHidden/>
    <w:unhideWhenUsed/>
    <w:rsid w:val="00447A51"/>
    <w:rPr>
      <w:sz w:val="20"/>
      <w:szCs w:val="18"/>
    </w:rPr>
  </w:style>
  <w:style w:type="character" w:customStyle="1" w:styleId="af3">
    <w:name w:val="Текст примечания Знак"/>
    <w:basedOn w:val="a0"/>
    <w:link w:val="af2"/>
    <w:uiPriority w:val="99"/>
    <w:semiHidden/>
    <w:rsid w:val="00447A51"/>
    <w:rPr>
      <w:rFonts w:ascii="Times New Roman" w:eastAsia="Arial Unicode MS" w:hAnsi="Times New Roman" w:cs="Mangal"/>
      <w:kern w:val="3"/>
      <w:sz w:val="20"/>
      <w:szCs w:val="18"/>
      <w:lang w:eastAsia="zh-CN" w:bidi="hi-IN"/>
    </w:rPr>
  </w:style>
  <w:style w:type="paragraph" w:styleId="af4">
    <w:name w:val="annotation subject"/>
    <w:basedOn w:val="af2"/>
    <w:next w:val="af2"/>
    <w:link w:val="af5"/>
    <w:uiPriority w:val="99"/>
    <w:semiHidden/>
    <w:unhideWhenUsed/>
    <w:rsid w:val="00447A51"/>
    <w:rPr>
      <w:b/>
      <w:bCs/>
    </w:rPr>
  </w:style>
  <w:style w:type="character" w:customStyle="1" w:styleId="af5">
    <w:name w:val="Тема примечания Знак"/>
    <w:basedOn w:val="af3"/>
    <w:link w:val="af4"/>
    <w:uiPriority w:val="99"/>
    <w:semiHidden/>
    <w:rsid w:val="00447A51"/>
    <w:rPr>
      <w:rFonts w:ascii="Times New Roman" w:eastAsia="Arial Unicode MS" w:hAnsi="Times New Roman" w:cs="Mangal"/>
      <w:b/>
      <w:bCs/>
      <w:kern w:val="3"/>
      <w:sz w:val="20"/>
      <w:szCs w:val="18"/>
      <w:lang w:eastAsia="zh-CN" w:bidi="hi-IN"/>
    </w:rPr>
  </w:style>
  <w:style w:type="character" w:styleId="af6">
    <w:name w:val="Emphasis"/>
    <w:basedOn w:val="a0"/>
    <w:uiPriority w:val="20"/>
    <w:qFormat/>
    <w:rsid w:val="00447A5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BFFE6A9058D448EAD5F10CEDFD03420"/>
        <w:category>
          <w:name w:val="Общие"/>
          <w:gallery w:val="placeholder"/>
        </w:category>
        <w:types>
          <w:type w:val="bbPlcHdr"/>
        </w:types>
        <w:behaviors>
          <w:behavior w:val="content"/>
        </w:behaviors>
        <w:guid w:val="{0D815576-4931-41F6-AA89-AAF0A9C63881}"/>
      </w:docPartPr>
      <w:docPartBody>
        <w:p w:rsidR="0017228B" w:rsidRDefault="0017228B" w:rsidP="0017228B">
          <w:pPr>
            <w:pStyle w:val="4BFFE6A9058D448EAD5F10CEDFD03420"/>
          </w:pPr>
          <w:r w:rsidRPr="003F3A34">
            <w:rPr>
              <w:rStyle w:val="a3"/>
              <w:rFonts w:ascii="Times New Roman" w:hAnsi="Times New Roman"/>
              <w:i/>
              <w:sz w:val="24"/>
              <w:szCs w:val="24"/>
            </w:rPr>
            <w:t>[Указать предмет договора (лота</w:t>
          </w:r>
          <w:r>
            <w:rPr>
              <w:rStyle w:val="a3"/>
              <w:rFonts w:ascii="Times New Roman" w:hAnsi="Times New Roman"/>
              <w:i/>
              <w:sz w:val="24"/>
              <w:szCs w:val="24"/>
            </w:rPr>
            <w:t>)</w:t>
          </w:r>
          <w:r w:rsidRPr="003F3A34">
            <w:rPr>
              <w:rStyle w:val="a3"/>
              <w:rFonts w:ascii="Times New Roman" w:hAnsi="Times New Roman"/>
              <w:i/>
              <w:sz w:val="24"/>
              <w:szCs w:val="24"/>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insDel="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28B"/>
    <w:rsid w:val="00000D89"/>
    <w:rsid w:val="0017228B"/>
    <w:rsid w:val="001B00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17228B"/>
    <w:rPr>
      <w:color w:val="808080"/>
    </w:rPr>
  </w:style>
  <w:style w:type="paragraph" w:customStyle="1" w:styleId="4BFFE6A9058D448EAD5F10CEDFD03420">
    <w:name w:val="4BFFE6A9058D448EAD5F10CEDFD03420"/>
    <w:rsid w:val="0017228B"/>
  </w:style>
  <w:style w:type="paragraph" w:customStyle="1" w:styleId="CE6C8A41F32440CBB84C44D39520A923">
    <w:name w:val="CE6C8A41F32440CBB84C44D39520A923"/>
    <w:rsid w:val="0017228B"/>
  </w:style>
  <w:style w:type="paragraph" w:customStyle="1" w:styleId="37CCE792C3154615BF1E3D20AD9AA9E4">
    <w:name w:val="37CCE792C3154615BF1E3D20AD9AA9E4"/>
    <w:rsid w:val="001722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21637-A6AD-49FD-918B-25DFF78A7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18</Pages>
  <Words>5810</Words>
  <Characters>33118</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Румянцева Ольга Николаевна</dc:creator>
  <cp:keywords/>
  <dc:description/>
  <cp:lastModifiedBy>Короткова Надежда Сергеевна</cp:lastModifiedBy>
  <cp:revision>15</cp:revision>
  <cp:lastPrinted>2023-04-20T13:18:00Z</cp:lastPrinted>
  <dcterms:created xsi:type="dcterms:W3CDTF">2023-04-19T12:46:00Z</dcterms:created>
  <dcterms:modified xsi:type="dcterms:W3CDTF">2023-05-19T10:41:00Z</dcterms:modified>
</cp:coreProperties>
</file>